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DE24" w14:textId="77777777" w:rsidR="00FA2B15" w:rsidRPr="00A3686B" w:rsidRDefault="00FA2B15" w:rsidP="00847623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A3686B">
        <w:rPr>
          <w:rFonts w:ascii="GHEA Grapalat" w:hAnsi="GHEA Grapalat"/>
          <w:b/>
          <w:sz w:val="20"/>
          <w:szCs w:val="20"/>
          <w:lang w:val="ru-RU"/>
        </w:rPr>
        <w:t>ОБЪЯВЛЕНИЕ</w:t>
      </w:r>
    </w:p>
    <w:p w14:paraId="08A1D5B6" w14:textId="77777777" w:rsidR="00FA2B15" w:rsidRPr="00A3686B" w:rsidRDefault="00FA2B15" w:rsidP="00847623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A3686B">
        <w:rPr>
          <w:rFonts w:ascii="GHEA Grapalat" w:hAnsi="GHEA Grapalat"/>
          <w:b/>
          <w:sz w:val="20"/>
          <w:szCs w:val="20"/>
          <w:lang w:val="ru-RU"/>
        </w:rPr>
        <w:t>О ПРОЦЕДУРЕ ПРЕДВАРИТЕЛЬНОЙ КВАЛИФИКАЦИИ</w:t>
      </w:r>
    </w:p>
    <w:p w14:paraId="4390574C" w14:textId="77777777" w:rsidR="00FA2B15" w:rsidRPr="00A3686B" w:rsidRDefault="00FA2B15" w:rsidP="00847623">
      <w:pPr>
        <w:spacing w:after="0" w:line="240" w:lineRule="auto"/>
        <w:contextualSpacing/>
        <w:jc w:val="center"/>
        <w:rPr>
          <w:rFonts w:ascii="GHEA Grapalat" w:hAnsi="GHEA Grapalat"/>
          <w:sz w:val="20"/>
          <w:szCs w:val="20"/>
          <w:lang w:val="ru-RU"/>
        </w:rPr>
      </w:pPr>
    </w:p>
    <w:p w14:paraId="1371D095" w14:textId="179F3E89" w:rsidR="00FA2B15" w:rsidRPr="00A3686B" w:rsidRDefault="00FA2B15" w:rsidP="00847623">
      <w:pPr>
        <w:spacing w:after="0" w:line="240" w:lineRule="auto"/>
        <w:contextualSpacing/>
        <w:jc w:val="center"/>
        <w:rPr>
          <w:rFonts w:ascii="GHEA Grapalat" w:hAnsi="GHEA Grapalat"/>
          <w:sz w:val="20"/>
          <w:szCs w:val="20"/>
          <w:lang w:val="ru-RU"/>
        </w:rPr>
      </w:pPr>
      <w:r w:rsidRPr="00A3686B">
        <w:rPr>
          <w:rFonts w:ascii="GHEA Grapalat" w:hAnsi="GHEA Grapalat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E77A08">
        <w:rPr>
          <w:rFonts w:ascii="GHEA Grapalat" w:hAnsi="GHEA Grapalat"/>
          <w:sz w:val="20"/>
          <w:szCs w:val="20"/>
          <w:lang w:val="ru-RU"/>
        </w:rPr>
        <w:t>запросу котировок</w:t>
      </w:r>
      <w:r w:rsidRPr="00A3686B">
        <w:rPr>
          <w:rFonts w:ascii="GHEA Grapalat" w:hAnsi="GHEA Grapalat"/>
          <w:sz w:val="20"/>
          <w:szCs w:val="20"/>
          <w:lang w:val="ru-RU"/>
        </w:rPr>
        <w:t xml:space="preserve"> за </w:t>
      </w:r>
      <w:r w:rsidRPr="00A3686B">
        <w:rPr>
          <w:rFonts w:ascii="GHEA Grapalat" w:hAnsi="GHEA Grapalat" w:cstheme="minorHAnsi"/>
          <w:b/>
          <w:color w:val="FF0000"/>
          <w:sz w:val="20"/>
          <w:szCs w:val="20"/>
          <w:lang w:val="ru-RU"/>
        </w:rPr>
        <w:t>№</w:t>
      </w:r>
      <w:r w:rsidRPr="00A3686B">
        <w:rPr>
          <w:rFonts w:ascii="GHEA Grapalat" w:hAnsi="GHEA Grapalat"/>
          <w:b/>
          <w:color w:val="FF0000"/>
          <w:sz w:val="20"/>
          <w:szCs w:val="20"/>
          <w:lang w:val="ru-RU"/>
        </w:rPr>
        <w:t xml:space="preserve"> 1 от </w:t>
      </w:r>
      <w:r w:rsidR="000A65DA" w:rsidRPr="00A3686B">
        <w:rPr>
          <w:rFonts w:ascii="GHEA Grapalat" w:hAnsi="GHEA Grapalat"/>
          <w:b/>
          <w:color w:val="FF0000"/>
          <w:sz w:val="20"/>
          <w:szCs w:val="20"/>
          <w:lang w:val="hy-AM"/>
        </w:rPr>
        <w:t>30</w:t>
      </w:r>
      <w:r w:rsidRPr="00A3686B">
        <w:rPr>
          <w:rFonts w:ascii="GHEA Grapalat" w:hAnsi="GHEA Grapalat"/>
          <w:b/>
          <w:color w:val="FF0000"/>
          <w:sz w:val="20"/>
          <w:szCs w:val="20"/>
          <w:lang w:val="ru-RU"/>
        </w:rPr>
        <w:t xml:space="preserve">-го </w:t>
      </w:r>
      <w:r w:rsidR="003D4141" w:rsidRPr="00A3686B">
        <w:rPr>
          <w:rFonts w:ascii="GHEA Grapalat" w:hAnsi="GHEA Grapalat"/>
          <w:b/>
          <w:color w:val="FF0000"/>
          <w:sz w:val="20"/>
          <w:szCs w:val="20"/>
          <w:lang w:val="ru-RU"/>
        </w:rPr>
        <w:t>апреля</w:t>
      </w:r>
      <w:r w:rsidR="005F58C7" w:rsidRPr="00A3686B">
        <w:rPr>
          <w:rFonts w:ascii="GHEA Grapalat" w:hAnsi="GHEA Grapalat"/>
          <w:b/>
          <w:color w:val="FF0000"/>
          <w:sz w:val="20"/>
          <w:szCs w:val="20"/>
          <w:lang w:val="ru-RU"/>
        </w:rPr>
        <w:t xml:space="preserve"> </w:t>
      </w:r>
      <w:r w:rsidR="000A65DA" w:rsidRPr="00A3686B">
        <w:rPr>
          <w:rFonts w:ascii="GHEA Grapalat" w:hAnsi="GHEA Grapalat"/>
          <w:b/>
          <w:color w:val="FF0000"/>
          <w:sz w:val="20"/>
          <w:szCs w:val="20"/>
          <w:lang w:val="ru-RU"/>
        </w:rPr>
        <w:t>2026</w:t>
      </w:r>
      <w:r w:rsidRPr="00A3686B">
        <w:rPr>
          <w:rFonts w:ascii="GHEA Grapalat" w:hAnsi="GHEA Grapalat"/>
          <w:sz w:val="20"/>
          <w:szCs w:val="20"/>
          <w:lang w:val="ru-RU"/>
        </w:rPr>
        <w:t xml:space="preserve"> года и публикуется согласно </w:t>
      </w:r>
    </w:p>
    <w:p w14:paraId="105BB308" w14:textId="77777777" w:rsidR="00FA2B15" w:rsidRPr="00A3686B" w:rsidRDefault="00FA2B15" w:rsidP="00847623">
      <w:pPr>
        <w:spacing w:after="0" w:line="240" w:lineRule="auto"/>
        <w:contextualSpacing/>
        <w:jc w:val="center"/>
        <w:rPr>
          <w:rFonts w:ascii="GHEA Grapalat" w:hAnsi="GHEA Grapalat"/>
          <w:sz w:val="20"/>
          <w:szCs w:val="20"/>
          <w:lang w:val="ru-RU"/>
        </w:rPr>
      </w:pPr>
      <w:r w:rsidRPr="00A3686B">
        <w:rPr>
          <w:rFonts w:ascii="GHEA Grapalat" w:hAnsi="GHEA Grapalat"/>
          <w:sz w:val="20"/>
          <w:szCs w:val="20"/>
          <w:lang w:val="ru-RU"/>
        </w:rPr>
        <w:t>статье 24-ой закона РА “О закупках”.</w:t>
      </w:r>
    </w:p>
    <w:p w14:paraId="28EFF7A6" w14:textId="77777777" w:rsidR="00FA2B15" w:rsidRPr="00A3686B" w:rsidRDefault="00FA2B15" w:rsidP="00847623">
      <w:pPr>
        <w:spacing w:after="0" w:line="240" w:lineRule="auto"/>
        <w:contextualSpacing/>
        <w:jc w:val="center"/>
        <w:rPr>
          <w:rFonts w:ascii="GHEA Grapalat" w:hAnsi="GHEA Grapalat"/>
          <w:sz w:val="20"/>
          <w:szCs w:val="20"/>
          <w:lang w:val="ru-RU"/>
        </w:rPr>
      </w:pPr>
    </w:p>
    <w:p w14:paraId="18FC688F" w14:textId="7337CDE0" w:rsidR="00FA2B15" w:rsidRPr="00A3686B" w:rsidRDefault="00FA2B15" w:rsidP="00847623">
      <w:pPr>
        <w:spacing w:after="0" w:line="240" w:lineRule="auto"/>
        <w:contextualSpacing/>
        <w:jc w:val="center"/>
        <w:rPr>
          <w:rFonts w:ascii="GHEA Grapalat" w:hAnsi="GHEA Grapalat"/>
          <w:b/>
          <w:color w:val="FF0000"/>
          <w:u w:val="single"/>
          <w:lang w:val="af-ZA"/>
        </w:rPr>
      </w:pPr>
      <w:r w:rsidRPr="00A3686B">
        <w:rPr>
          <w:rFonts w:ascii="GHEA Grapalat" w:hAnsi="GHEA Grapalat"/>
          <w:b/>
          <w:sz w:val="20"/>
          <w:szCs w:val="20"/>
          <w:lang w:val="hy-AM"/>
        </w:rPr>
        <w:t>Шифр</w:t>
      </w:r>
      <w:r w:rsidRPr="00A3686B">
        <w:rPr>
          <w:rFonts w:ascii="GHEA Grapalat" w:hAnsi="GHEA Grapalat"/>
          <w:b/>
          <w:sz w:val="20"/>
          <w:szCs w:val="20"/>
          <w:lang w:val="ru-RU"/>
        </w:rPr>
        <w:t>процедуры</w:t>
      </w:r>
      <w:r w:rsidRPr="00A3686B">
        <w:rPr>
          <w:rFonts w:ascii="GHEA Grapalat" w:hAnsi="GHEA Grapalat"/>
          <w:sz w:val="20"/>
          <w:szCs w:val="20"/>
          <w:lang w:val="ru-RU"/>
        </w:rPr>
        <w:t xml:space="preserve">: </w:t>
      </w:r>
      <w:r w:rsidRPr="00A3686B">
        <w:rPr>
          <w:rFonts w:ascii="GHEA Grapalat" w:hAnsi="GHEA Grapalat"/>
          <w:b/>
          <w:lang w:val="ru-RU"/>
        </w:rPr>
        <w:t>«</w:t>
      </w:r>
      <w:r w:rsidR="00B2099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ԱԱԾ-ՏՆՏՎ-ԳՀԽԾՁԲ-26/1-ՆԱԽԱԳԻԾ</w:t>
      </w:r>
      <w:r w:rsidRPr="00A3686B">
        <w:rPr>
          <w:rFonts w:ascii="GHEA Grapalat" w:hAnsi="GHEA Grapalat"/>
          <w:b/>
          <w:lang w:val="ru-RU"/>
        </w:rPr>
        <w:t>»</w:t>
      </w:r>
    </w:p>
    <w:p w14:paraId="2643F3D8" w14:textId="77777777" w:rsidR="00FA2B15" w:rsidRPr="00A3686B" w:rsidRDefault="00FA2B15" w:rsidP="00847623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14:paraId="17EE5A4C" w14:textId="77777777" w:rsidR="00FA2B15" w:rsidRPr="00C321B8" w:rsidRDefault="00FA2B15" w:rsidP="00847623">
      <w:pPr>
        <w:spacing w:after="0" w:line="240" w:lineRule="auto"/>
        <w:contextualSpacing/>
        <w:jc w:val="center"/>
        <w:rPr>
          <w:rFonts w:ascii="GHEA Grapalat" w:hAnsi="GHEA Grapalat"/>
          <w:b/>
          <w:sz w:val="19"/>
          <w:szCs w:val="19"/>
          <w:lang w:val="ru-RU"/>
        </w:rPr>
      </w:pPr>
      <w:r w:rsidRPr="00C321B8">
        <w:rPr>
          <w:rFonts w:ascii="GHEA Grapalat" w:hAnsi="GHEA Grapalat"/>
          <w:b/>
          <w:sz w:val="19"/>
          <w:szCs w:val="19"/>
          <w:lang w:val="ru-RU"/>
        </w:rPr>
        <w:t xml:space="preserve">I. </w:t>
      </w:r>
      <w:r w:rsidRPr="00C321B8">
        <w:rPr>
          <w:rFonts w:ascii="GHEA Grapalat" w:hAnsi="GHEA Grapalat"/>
          <w:b/>
          <w:sz w:val="19"/>
          <w:szCs w:val="19"/>
          <w:lang w:val="af-ZA"/>
        </w:rPr>
        <w:t>ХАРАКТЕРИСТИКА ПРЕДМЕТА ЗАКУПКИ</w:t>
      </w:r>
    </w:p>
    <w:p w14:paraId="2E0ACB42" w14:textId="40EECEB6" w:rsidR="00FA2B15" w:rsidRPr="00C321B8" w:rsidRDefault="00FA2B15" w:rsidP="00847623">
      <w:pPr>
        <w:spacing w:after="0" w:line="240" w:lineRule="auto"/>
        <w:contextualSpacing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ru-RU"/>
        </w:rPr>
        <w:tab/>
      </w:r>
      <w:r w:rsidRPr="00C321B8">
        <w:rPr>
          <w:rFonts w:ascii="GHEA Grapalat" w:hAnsi="GHEA Grapalat"/>
          <w:sz w:val="19"/>
          <w:szCs w:val="19"/>
          <w:lang w:val="af-ZA"/>
        </w:rPr>
        <w:t>1</w:t>
      </w:r>
      <w:r w:rsidRPr="00C321B8">
        <w:rPr>
          <w:rFonts w:ascii="GHEA Grapalat" w:hAnsi="GHEA Grapalat"/>
          <w:sz w:val="19"/>
          <w:szCs w:val="19"/>
          <w:lang w:val="ru-RU"/>
        </w:rPr>
        <w:t>.З</w:t>
      </w:r>
      <w:r w:rsidRPr="00C321B8">
        <w:rPr>
          <w:rFonts w:ascii="GHEA Grapalat" w:hAnsi="GHEA Grapalat"/>
          <w:sz w:val="19"/>
          <w:szCs w:val="19"/>
          <w:lang w:val="af-ZA"/>
        </w:rPr>
        <w:t>аказчик</w:t>
      </w:r>
      <w:r w:rsidRPr="00C321B8">
        <w:rPr>
          <w:rFonts w:ascii="GHEA Grapalat" w:hAnsi="GHEA Grapalat"/>
          <w:sz w:val="19"/>
          <w:szCs w:val="19"/>
          <w:lang w:val="ru-RU"/>
        </w:rPr>
        <w:t xml:space="preserve">: Служба Национальной Безопасности РА, которая находится по адресу: г. Ереван, Налбандян 104, – с целью определения возможных участников </w:t>
      </w:r>
      <w:r w:rsidR="00C321B8">
        <w:rPr>
          <w:rFonts w:ascii="GHEA Grapalat" w:hAnsi="GHEA Grapalat"/>
          <w:sz w:val="19"/>
          <w:szCs w:val="19"/>
          <w:lang w:val="ru-RU"/>
        </w:rPr>
        <w:t>запроса котировок</w:t>
      </w:r>
      <w:r w:rsidRPr="00C321B8">
        <w:rPr>
          <w:rFonts w:ascii="GHEA Grapalat" w:hAnsi="GHEA Grapalat"/>
          <w:sz w:val="19"/>
          <w:szCs w:val="19"/>
          <w:lang w:val="ru-RU"/>
        </w:rPr>
        <w:t xml:space="preserve">, организованного с целью приобретения </w:t>
      </w:r>
      <w:r w:rsidR="00EA2D54" w:rsidRPr="00C321B8">
        <w:rPr>
          <w:rFonts w:ascii="GHEA Grapalat" w:hAnsi="GHEA Grapalat"/>
          <w:b/>
          <w:color w:val="FF0000"/>
          <w:sz w:val="19"/>
          <w:szCs w:val="19"/>
          <w:lang w:val="ru-RU"/>
        </w:rPr>
        <w:t>КОНСУЛЬТАЦИОННЫХ УСЛУГ ПО ПОДГОТОВКЕ ПРОЕКТОВ, ОЦЕНКЕ РАСХОДОВ</w:t>
      </w:r>
      <w:r w:rsidR="005B3244" w:rsidRPr="00C321B8">
        <w:rPr>
          <w:rFonts w:ascii="GHEA Grapalat" w:hAnsi="GHEA Grapalat"/>
          <w:b/>
          <w:color w:val="FF0000"/>
          <w:sz w:val="19"/>
          <w:szCs w:val="19"/>
          <w:lang w:val="ru-RU"/>
        </w:rPr>
        <w:t xml:space="preserve"> </w:t>
      </w:r>
      <w:r w:rsidRPr="00C321B8">
        <w:rPr>
          <w:rFonts w:ascii="GHEA Grapalat" w:hAnsi="GHEA Grapalat"/>
          <w:sz w:val="19"/>
          <w:szCs w:val="19"/>
          <w:lang w:val="ru-RU"/>
        </w:rPr>
        <w:t>объявляет процедуру предварительной квалификации.</w:t>
      </w:r>
    </w:p>
    <w:p w14:paraId="6F247EE9" w14:textId="77777777" w:rsidR="00F960C8" w:rsidRPr="00C321B8" w:rsidRDefault="00F960C8" w:rsidP="00847623">
      <w:pPr>
        <w:spacing w:after="0" w:line="240" w:lineRule="auto"/>
        <w:contextualSpacing/>
        <w:jc w:val="center"/>
        <w:rPr>
          <w:rFonts w:ascii="GHEA Grapalat" w:hAnsi="GHEA Grapalat"/>
          <w:b/>
          <w:sz w:val="19"/>
          <w:szCs w:val="19"/>
          <w:lang w:val="ru-RU"/>
        </w:rPr>
      </w:pPr>
    </w:p>
    <w:p w14:paraId="6625ABF9" w14:textId="77777777" w:rsidR="00FA2B15" w:rsidRPr="00C321B8" w:rsidRDefault="00FA2B15" w:rsidP="00847623">
      <w:pPr>
        <w:spacing w:after="0" w:line="240" w:lineRule="auto"/>
        <w:contextualSpacing/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C321B8">
        <w:rPr>
          <w:rFonts w:ascii="GHEA Grapalat" w:hAnsi="GHEA Grapalat"/>
          <w:b/>
          <w:sz w:val="19"/>
          <w:szCs w:val="19"/>
          <w:lang w:val="ru-RU"/>
        </w:rPr>
        <w:t>II. УСЛОВИЯ ДЛЯ УЧАСТИЯ В ПРОЦЕДУРЕ</w:t>
      </w:r>
    </w:p>
    <w:p w14:paraId="4E436F0F" w14:textId="77777777" w:rsidR="00FA2B15" w:rsidRPr="00C321B8" w:rsidRDefault="00FA2B15" w:rsidP="00847623">
      <w:pPr>
        <w:spacing w:after="0" w:line="240" w:lineRule="auto"/>
        <w:contextualSpacing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14:paraId="0C08791B" w14:textId="77777777" w:rsidR="00FA2B15" w:rsidRPr="00C321B8" w:rsidRDefault="00FA2B15" w:rsidP="00847623">
      <w:pPr>
        <w:spacing w:after="0" w:line="240" w:lineRule="auto"/>
        <w:contextualSpacing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14:paraId="3C1AAE71" w14:textId="77777777" w:rsidR="00FA2B15" w:rsidRPr="00C321B8" w:rsidRDefault="00FA2B15" w:rsidP="00847623">
      <w:pPr>
        <w:spacing w:after="0" w:line="240" w:lineRule="auto"/>
        <w:contextualSpacing/>
        <w:jc w:val="both"/>
        <w:rPr>
          <w:rFonts w:ascii="GHEA Grapalat" w:hAnsi="GHEA Grapalat"/>
          <w:b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ru-RU"/>
        </w:rPr>
        <w:tab/>
      </w:r>
      <w:r w:rsidRPr="00C321B8">
        <w:rPr>
          <w:rFonts w:ascii="GHEA Grapalat" w:hAnsi="GHEA Grapalat"/>
          <w:sz w:val="19"/>
          <w:szCs w:val="19"/>
          <w:lang w:val="af-ZA"/>
        </w:rPr>
        <w:t xml:space="preserve">1) </w:t>
      </w:r>
      <w:r w:rsidRPr="00C321B8">
        <w:rPr>
          <w:rFonts w:ascii="GHEA Grapalat" w:hAnsi="GHEA Grapalat"/>
          <w:sz w:val="19"/>
          <w:szCs w:val="19"/>
          <w:lang w:val="ru-RU"/>
        </w:rPr>
        <w:t>соответствова</w:t>
      </w:r>
      <w:r w:rsidRPr="00C321B8">
        <w:rPr>
          <w:rFonts w:ascii="GHEA Grapalat" w:hAnsi="GHEA Grapalat"/>
          <w:sz w:val="19"/>
          <w:szCs w:val="19"/>
          <w:lang w:val="af-ZA"/>
        </w:rPr>
        <w:t>ть установленно</w:t>
      </w:r>
      <w:r w:rsidRPr="00C321B8">
        <w:rPr>
          <w:rFonts w:ascii="GHEA Grapalat" w:hAnsi="GHEA Grapalat"/>
          <w:sz w:val="19"/>
          <w:szCs w:val="19"/>
          <w:lang w:val="ru-RU"/>
        </w:rPr>
        <w:t>му</w:t>
      </w:r>
      <w:r w:rsidRPr="00C321B8">
        <w:rPr>
          <w:rFonts w:ascii="GHEA Grapalat" w:hAnsi="GHEA Grapalat"/>
          <w:sz w:val="19"/>
          <w:szCs w:val="19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C321B8">
        <w:rPr>
          <w:rFonts w:ascii="GHEA Grapalat" w:hAnsi="GHEA Grapalat"/>
          <w:sz w:val="19"/>
          <w:szCs w:val="19"/>
          <w:lang w:val="ru-RU"/>
        </w:rPr>
        <w:t>.</w:t>
      </w:r>
      <w:r w:rsidRPr="00C321B8">
        <w:rPr>
          <w:rFonts w:ascii="GHEA Grapalat" w:hAnsi="GHEA Grapalat"/>
          <w:sz w:val="19"/>
          <w:szCs w:val="19"/>
          <w:lang w:val="af-ZA"/>
        </w:rPr>
        <w:t xml:space="preserve"> Причем идентичным</w:t>
      </w:r>
      <w:r w:rsidRPr="00C321B8">
        <w:rPr>
          <w:rFonts w:ascii="GHEA Grapalat" w:hAnsi="GHEA Grapalat"/>
          <w:sz w:val="19"/>
          <w:szCs w:val="19"/>
          <w:lang w:val="ru-RU"/>
        </w:rPr>
        <w:t>и</w:t>
      </w:r>
      <w:r w:rsidRPr="00C321B8">
        <w:rPr>
          <w:rFonts w:ascii="GHEA Grapalat" w:hAnsi="GHEA Grapalat"/>
          <w:sz w:val="19"/>
          <w:szCs w:val="19"/>
          <w:lang w:val="af-ZA"/>
        </w:rPr>
        <w:t xml:space="preserve"> считаются </w:t>
      </w:r>
      <w:r w:rsidR="00CD4E94" w:rsidRPr="00C321B8">
        <w:rPr>
          <w:rFonts w:ascii="GHEA Grapalat" w:hAnsi="GHEA Grapalat"/>
          <w:sz w:val="19"/>
          <w:szCs w:val="19"/>
          <w:lang w:val="af-ZA"/>
        </w:rPr>
        <w:t>предоставл</w:t>
      </w:r>
      <w:r w:rsidR="00473C98" w:rsidRPr="00C321B8">
        <w:rPr>
          <w:rFonts w:ascii="GHEA Grapalat" w:hAnsi="GHEA Grapalat"/>
          <w:sz w:val="19"/>
          <w:szCs w:val="19"/>
          <w:lang w:val="af-ZA"/>
        </w:rPr>
        <w:t xml:space="preserve">ение </w:t>
      </w:r>
      <w:r w:rsidR="00EA2D54" w:rsidRPr="00C321B8">
        <w:rPr>
          <w:rFonts w:ascii="GHEA Grapalat" w:hAnsi="GHEA Grapalat"/>
          <w:b/>
          <w:color w:val="FF0000"/>
          <w:sz w:val="19"/>
          <w:szCs w:val="19"/>
          <w:lang w:val="ru-RU"/>
        </w:rPr>
        <w:t>КОНСУЛЬТАЦИОННЫХ УСЛУГ ПО ПОДГОТОВКЕ ПРОЕКТОВ, ОЦЕНКЕ РАСХОДОВ</w:t>
      </w:r>
      <w:r w:rsidR="005B3244" w:rsidRPr="00C321B8">
        <w:rPr>
          <w:rFonts w:ascii="GHEA Grapalat" w:hAnsi="GHEA Grapalat"/>
          <w:b/>
          <w:color w:val="FF0000"/>
          <w:sz w:val="19"/>
          <w:szCs w:val="19"/>
          <w:lang w:val="ru-RU"/>
        </w:rPr>
        <w:t xml:space="preserve"> </w:t>
      </w:r>
      <w:r w:rsidR="000D4358" w:rsidRPr="00C321B8">
        <w:rPr>
          <w:rFonts w:ascii="GHEA Grapalat" w:hAnsi="GHEA Grapalat"/>
          <w:b/>
          <w:color w:val="FF0000"/>
          <w:sz w:val="19"/>
          <w:szCs w:val="19"/>
          <w:lang w:val="ru-RU"/>
        </w:rPr>
        <w:t>.</w:t>
      </w:r>
    </w:p>
    <w:p w14:paraId="66A2F047" w14:textId="77777777" w:rsidR="00FA2B15" w:rsidRPr="00C321B8" w:rsidRDefault="00FA2B15" w:rsidP="00847623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af-ZA"/>
        </w:rPr>
        <w:t>Участник считается удовлетворяющим критерию квалификации</w:t>
      </w:r>
      <w:r w:rsidRPr="00C321B8">
        <w:rPr>
          <w:rFonts w:ascii="GHEA Grapalat" w:hAnsi="GHEA Grapalat"/>
          <w:sz w:val="19"/>
          <w:szCs w:val="19"/>
          <w:lang w:val="ru-RU"/>
        </w:rPr>
        <w:t>,</w:t>
      </w:r>
      <w:r w:rsidRPr="00C321B8">
        <w:rPr>
          <w:rFonts w:ascii="GHEA Grapalat" w:hAnsi="GHEA Grapalat"/>
          <w:sz w:val="19"/>
          <w:szCs w:val="19"/>
          <w:lang w:val="af-ZA"/>
        </w:rPr>
        <w:t xml:space="preserve"> предусмотренному настоящим подпунктом, если п</w:t>
      </w:r>
      <w:r w:rsidRPr="00C321B8">
        <w:rPr>
          <w:rFonts w:ascii="GHEA Grapalat" w:hAnsi="GHEA Grapalat"/>
          <w:sz w:val="19"/>
          <w:szCs w:val="19"/>
          <w:lang w:val="ru-RU"/>
        </w:rPr>
        <w:t>редставил за</w:t>
      </w:r>
      <w:r w:rsidRPr="00C321B8">
        <w:rPr>
          <w:rFonts w:ascii="GHEA Grapalat" w:hAnsi="GHEA Grapalat"/>
          <w:sz w:val="19"/>
          <w:szCs w:val="19"/>
          <w:lang w:val="af-ZA"/>
        </w:rPr>
        <w:t>треб</w:t>
      </w:r>
      <w:r w:rsidRPr="00C321B8">
        <w:rPr>
          <w:rFonts w:ascii="GHEA Grapalat" w:hAnsi="GHEA Grapalat"/>
          <w:sz w:val="19"/>
          <w:szCs w:val="19"/>
          <w:lang w:val="ru-RU"/>
        </w:rPr>
        <w:t>ованн</w:t>
      </w:r>
      <w:r w:rsidRPr="00C321B8">
        <w:rPr>
          <w:rFonts w:ascii="GHEA Grapalat" w:hAnsi="GHEA Grapalat"/>
          <w:sz w:val="19"/>
          <w:szCs w:val="19"/>
          <w:lang w:val="af-ZA"/>
        </w:rPr>
        <w:t xml:space="preserve">ую по заявке информацию: </w:t>
      </w:r>
    </w:p>
    <w:p w14:paraId="13E8BBB9" w14:textId="77777777" w:rsidR="00FA2B15" w:rsidRPr="00C321B8" w:rsidRDefault="00FA2B15" w:rsidP="00847623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14:paraId="62765935" w14:textId="77777777" w:rsidR="00FA2B15" w:rsidRPr="00C321B8" w:rsidRDefault="00FA2B15" w:rsidP="00847623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14:paraId="71493E83" w14:textId="77777777" w:rsidR="00FA2B15" w:rsidRPr="00C321B8" w:rsidRDefault="00FA2B15" w:rsidP="00847623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C321B8">
        <w:rPr>
          <w:rFonts w:ascii="GHEA Grapalat" w:hAnsi="GHEA Grapalat"/>
          <w:sz w:val="19"/>
          <w:szCs w:val="19"/>
          <w:lang w:val="ru-RU"/>
        </w:rPr>
        <w:t xml:space="preserve"> по</w:t>
      </w:r>
      <w:r w:rsidRPr="00C321B8">
        <w:rPr>
          <w:rFonts w:ascii="GHEA Grapalat" w:hAnsi="GHEA Grapalat"/>
          <w:sz w:val="19"/>
          <w:szCs w:val="19"/>
          <w:lang w:val="af-ZA"/>
        </w:rPr>
        <w:t xml:space="preserve"> эт</w:t>
      </w:r>
      <w:r w:rsidRPr="00C321B8">
        <w:rPr>
          <w:rFonts w:ascii="GHEA Grapalat" w:hAnsi="GHEA Grapalat"/>
          <w:sz w:val="19"/>
          <w:szCs w:val="19"/>
          <w:lang w:val="ru-RU"/>
        </w:rPr>
        <w:t>о</w:t>
      </w:r>
      <w:r w:rsidRPr="00C321B8">
        <w:rPr>
          <w:rFonts w:ascii="GHEA Grapalat" w:hAnsi="GHEA Grapalat"/>
          <w:sz w:val="19"/>
          <w:szCs w:val="19"/>
          <w:lang w:val="af-ZA"/>
        </w:rPr>
        <w:t>м</w:t>
      </w:r>
      <w:r w:rsidRPr="00C321B8">
        <w:rPr>
          <w:rFonts w:ascii="GHEA Grapalat" w:hAnsi="GHEA Grapalat"/>
          <w:sz w:val="19"/>
          <w:szCs w:val="19"/>
          <w:lang w:val="ru-RU"/>
        </w:rPr>
        <w:t>у</w:t>
      </w:r>
      <w:r w:rsidRPr="00C321B8">
        <w:rPr>
          <w:rFonts w:ascii="GHEA Grapalat" w:hAnsi="GHEA Grapalat"/>
          <w:sz w:val="19"/>
          <w:szCs w:val="19"/>
          <w:lang w:val="af-ZA"/>
        </w:rPr>
        <w:t xml:space="preserve"> договор</w:t>
      </w:r>
      <w:r w:rsidRPr="00C321B8">
        <w:rPr>
          <w:rFonts w:ascii="GHEA Grapalat" w:hAnsi="GHEA Grapalat"/>
          <w:sz w:val="19"/>
          <w:szCs w:val="19"/>
          <w:lang w:val="ru-RU"/>
        </w:rPr>
        <w:t>у</w:t>
      </w:r>
      <w:r w:rsidRPr="00C321B8">
        <w:rPr>
          <w:rFonts w:ascii="GHEA Grapalat" w:hAnsi="GHEA Grapalat"/>
          <w:sz w:val="19"/>
          <w:szCs w:val="19"/>
          <w:lang w:val="af-ZA"/>
        </w:rPr>
        <w:t xml:space="preserve"> квалификаци</w:t>
      </w:r>
      <w:r w:rsidRPr="00C321B8">
        <w:rPr>
          <w:rFonts w:ascii="GHEA Grapalat" w:hAnsi="GHEA Grapalat"/>
          <w:sz w:val="19"/>
          <w:szCs w:val="19"/>
          <w:lang w:val="ru-RU"/>
        </w:rPr>
        <w:t>онным</w:t>
      </w:r>
      <w:r w:rsidRPr="00C321B8">
        <w:rPr>
          <w:rFonts w:ascii="GHEA Grapalat" w:hAnsi="GHEA Grapalat"/>
          <w:sz w:val="19"/>
          <w:szCs w:val="19"/>
          <w:lang w:val="af-ZA"/>
        </w:rPr>
        <w:t xml:space="preserve"> требованиям</w:t>
      </w:r>
      <w:r w:rsidRPr="00C321B8">
        <w:rPr>
          <w:rFonts w:ascii="GHEA Grapalat" w:hAnsi="GHEA Grapalat"/>
          <w:sz w:val="19"/>
          <w:szCs w:val="19"/>
          <w:lang w:val="ru-RU"/>
        </w:rPr>
        <w:t>,</w:t>
      </w:r>
      <w:r w:rsidRPr="00C321B8">
        <w:rPr>
          <w:rFonts w:ascii="GHEA Grapalat" w:hAnsi="GHEA Grapalat"/>
          <w:sz w:val="19"/>
          <w:szCs w:val="19"/>
          <w:lang w:val="af-ZA"/>
        </w:rPr>
        <w:t xml:space="preserve"> установленным настоящим приглашением); </w:t>
      </w:r>
    </w:p>
    <w:p w14:paraId="21F015E3" w14:textId="77777777" w:rsidR="00FA2B15" w:rsidRPr="00C321B8" w:rsidRDefault="00FA2B15" w:rsidP="00847623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af-ZA"/>
        </w:rPr>
        <w:t>3) участники несут совместную и солидарную ответственность;</w:t>
      </w:r>
    </w:p>
    <w:p w14:paraId="12846754" w14:textId="77777777" w:rsidR="00FA2B15" w:rsidRPr="00C321B8" w:rsidRDefault="00FA2B15" w:rsidP="00847623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14:paraId="7C7CCE64" w14:textId="77777777" w:rsidR="00FA2B15" w:rsidRPr="00C321B8" w:rsidRDefault="00FA2B15" w:rsidP="00847623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14:paraId="5B06BA1A" w14:textId="646D4B7B" w:rsidR="00FA2B15" w:rsidRPr="00C321B8" w:rsidRDefault="00FA2B15" w:rsidP="00847623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af-ZA"/>
        </w:rPr>
        <w:t xml:space="preserve">5. </w:t>
      </w:r>
      <w:r w:rsidRPr="00C321B8">
        <w:rPr>
          <w:rFonts w:ascii="GHEA Grapalat" w:hAnsi="GHEA Grapalat"/>
          <w:sz w:val="19"/>
          <w:szCs w:val="19"/>
          <w:lang w:val="ru-RU"/>
        </w:rPr>
        <w:t>В</w:t>
      </w:r>
      <w:r w:rsidRPr="00C321B8">
        <w:rPr>
          <w:rFonts w:ascii="GHEA Grapalat" w:hAnsi="GHEA Grapalat"/>
          <w:sz w:val="19"/>
          <w:szCs w:val="19"/>
          <w:lang w:val="af-ZA"/>
        </w:rPr>
        <w:t xml:space="preserve">о время </w:t>
      </w:r>
      <w:r w:rsidR="00C321B8">
        <w:rPr>
          <w:rFonts w:ascii="GHEA Grapalat" w:hAnsi="GHEA Grapalat"/>
          <w:sz w:val="19"/>
          <w:szCs w:val="19"/>
          <w:lang w:val="ru-RU"/>
        </w:rPr>
        <w:t>запроса котировок</w:t>
      </w:r>
      <w:r w:rsidRPr="00C321B8">
        <w:rPr>
          <w:rFonts w:ascii="GHEA Grapalat" w:hAnsi="GHEA Grapalat" w:cs="Sylfaen"/>
          <w:sz w:val="19"/>
          <w:szCs w:val="19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14:paraId="003D013A" w14:textId="77777777" w:rsidR="00C321B8" w:rsidRPr="00C321B8" w:rsidRDefault="00C321B8" w:rsidP="00847623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19"/>
          <w:szCs w:val="19"/>
          <w:lang w:val="ru-RU"/>
        </w:rPr>
      </w:pPr>
    </w:p>
    <w:p w14:paraId="2C1E6751" w14:textId="1338AC77" w:rsidR="00FA2B15" w:rsidRPr="00C321B8" w:rsidRDefault="00FA2B15" w:rsidP="00847623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19"/>
          <w:szCs w:val="19"/>
          <w:lang w:val="ru-RU"/>
        </w:rPr>
      </w:pPr>
      <w:r w:rsidRPr="00C321B8">
        <w:rPr>
          <w:rFonts w:ascii="GHEA Grapalat" w:hAnsi="GHEA Grapalat" w:cs="Sylfaen"/>
          <w:b/>
          <w:sz w:val="19"/>
          <w:szCs w:val="19"/>
          <w:lang w:val="ru-RU"/>
        </w:rPr>
        <w:t xml:space="preserve">III. ПОРЯДОК ПОЛУЧЕНИЯ РАЗЪЯСНЕНИЙ И </w:t>
      </w:r>
    </w:p>
    <w:p w14:paraId="256E492C" w14:textId="77777777" w:rsidR="00FA2B15" w:rsidRPr="00C321B8" w:rsidRDefault="00FA2B15" w:rsidP="00847623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19"/>
          <w:szCs w:val="19"/>
          <w:lang w:val="ru-RU"/>
        </w:rPr>
      </w:pPr>
      <w:r w:rsidRPr="00C321B8">
        <w:rPr>
          <w:rFonts w:ascii="GHEA Grapalat" w:hAnsi="GHEA Grapalat" w:cs="Sylfaen"/>
          <w:b/>
          <w:sz w:val="19"/>
          <w:szCs w:val="19"/>
          <w:lang w:val="ru-RU"/>
        </w:rPr>
        <w:t>ПРОВЕДЕНИЯ ИЗМЕНЕНИЙ В ОБЪЯВЛЕНИИ</w:t>
      </w:r>
    </w:p>
    <w:p w14:paraId="12F9E00C" w14:textId="77777777" w:rsidR="00F66D80" w:rsidRPr="00C321B8" w:rsidRDefault="00F66D80" w:rsidP="00847623">
      <w:pPr>
        <w:spacing w:after="0" w:line="240" w:lineRule="auto"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ru-RU"/>
        </w:rPr>
        <w:tab/>
      </w:r>
    </w:p>
    <w:p w14:paraId="1714F5A4" w14:textId="77777777" w:rsidR="000F5BAE" w:rsidRPr="00C321B8" w:rsidRDefault="00F66D80" w:rsidP="00847623">
      <w:pPr>
        <w:spacing w:after="0" w:line="240" w:lineRule="auto"/>
        <w:ind w:firstLine="708"/>
        <w:jc w:val="both"/>
        <w:rPr>
          <w:rFonts w:ascii="GHEA Grapalat" w:hAnsi="GHEA Grapalat"/>
          <w:b/>
          <w:color w:val="00B050"/>
          <w:sz w:val="19"/>
          <w:szCs w:val="19"/>
          <w:lang w:val="ru-RU"/>
        </w:rPr>
      </w:pPr>
      <w:r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 xml:space="preserve">6. </w:t>
      </w:r>
      <w:r w:rsidR="000F5BAE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 xml:space="preserve"> </w:t>
      </w:r>
      <w:r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 xml:space="preserve">Участник вправе запросить письменное разъяснение по объявлению о проведении предварительного квалификационного отбора не </w:t>
      </w:r>
      <w:proofErr w:type="gramStart"/>
      <w:r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менее  чем</w:t>
      </w:r>
      <w:proofErr w:type="gramEnd"/>
      <w:r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 xml:space="preserve">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14:paraId="1A2060C8" w14:textId="77777777" w:rsidR="00F66D80" w:rsidRPr="00C321B8" w:rsidRDefault="00F66D80" w:rsidP="00847623">
      <w:pPr>
        <w:spacing w:after="0" w:line="240" w:lineRule="auto"/>
        <w:ind w:firstLine="708"/>
        <w:jc w:val="both"/>
        <w:rPr>
          <w:rFonts w:ascii="GHEA Grapalat" w:hAnsi="GHEA Grapalat"/>
          <w:b/>
          <w:color w:val="00B050"/>
          <w:sz w:val="19"/>
          <w:szCs w:val="19"/>
          <w:lang w:val="ru-RU"/>
        </w:rPr>
      </w:pPr>
      <w:r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14:paraId="672DA814" w14:textId="77777777" w:rsidR="00F66D80" w:rsidRPr="00C321B8" w:rsidRDefault="00F66D80" w:rsidP="00847623">
      <w:pPr>
        <w:spacing w:after="0" w:line="240" w:lineRule="auto"/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ru-RU"/>
        </w:rPr>
      </w:pPr>
      <w:r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14:paraId="5D95F5C9" w14:textId="77777777" w:rsidR="001D4C33" w:rsidRPr="00C321B8" w:rsidRDefault="00FA2B15" w:rsidP="00847623">
      <w:pPr>
        <w:spacing w:after="0" w:line="240" w:lineRule="auto"/>
        <w:ind w:firstLine="375"/>
        <w:jc w:val="both"/>
        <w:rPr>
          <w:rFonts w:ascii="GHEA Grapalat" w:hAnsi="GHEA Grapalat"/>
          <w:b/>
          <w:color w:val="00B050"/>
          <w:sz w:val="19"/>
          <w:szCs w:val="19"/>
          <w:lang w:val="ru-RU"/>
        </w:rPr>
      </w:pPr>
      <w:r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lastRenderedPageBreak/>
        <w:t>7.</w:t>
      </w:r>
      <w:r w:rsidR="001D4C33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 xml:space="preserve"> </w:t>
      </w:r>
      <w:r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 xml:space="preserve"> Объявление о содержании запроса и разъяснений в день </w:t>
      </w:r>
      <w:r w:rsidR="001D4C33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предоставления разъяснения участнику, подавше</w:t>
      </w:r>
      <w:r w:rsidR="002B5A8D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му</w:t>
      </w:r>
      <w:r w:rsidR="001D4C33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 xml:space="preserve"> запрос </w:t>
      </w:r>
      <w:r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публикуется в ведомости, без указания данных участника, который подал запрос</w:t>
      </w:r>
      <w:r w:rsidR="001D4C33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, а в случае закупок, с</w:t>
      </w:r>
      <w:r w:rsidR="00C61856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одержащи</w:t>
      </w:r>
      <w:r w:rsidR="001D4C33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х государственн</w:t>
      </w:r>
      <w:r w:rsidR="00C61856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ую</w:t>
      </w:r>
      <w:r w:rsidR="001D4C33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 xml:space="preserve"> </w:t>
      </w:r>
      <w:r w:rsidR="00C61856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тайну</w:t>
      </w:r>
      <w:r w:rsidR="001D4C33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 xml:space="preserve">, разъяснение содержания запроса </w:t>
      </w:r>
      <w:r w:rsidR="00C61856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и</w:t>
      </w:r>
      <w:r w:rsidR="001D4C33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 xml:space="preserve"> разъяснения предоставляются </w:t>
      </w:r>
      <w:r w:rsidR="00C61856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 xml:space="preserve">получившим </w:t>
      </w:r>
      <w:r w:rsidR="001D4C33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приглашен</w:t>
      </w:r>
      <w:r w:rsidR="00C61856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>ие</w:t>
      </w:r>
      <w:r w:rsidR="001D4C33" w:rsidRPr="00C321B8">
        <w:rPr>
          <w:rFonts w:ascii="GHEA Grapalat" w:hAnsi="GHEA Grapalat"/>
          <w:b/>
          <w:color w:val="00B050"/>
          <w:sz w:val="19"/>
          <w:szCs w:val="19"/>
          <w:lang w:val="ru-RU"/>
        </w:rPr>
        <w:t xml:space="preserve"> участникам.</w:t>
      </w:r>
    </w:p>
    <w:p w14:paraId="5D02F6C9" w14:textId="77777777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b/>
          <w:color w:val="00B050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</w:t>
      </w:r>
      <w:r w:rsidRPr="00C321B8">
        <w:rPr>
          <w:rFonts w:ascii="GHEA Grapalat" w:hAnsi="GHEA Grapalat" w:cs="Sylfaen"/>
          <w:color w:val="00B050"/>
          <w:sz w:val="19"/>
          <w:szCs w:val="19"/>
          <w:lang w:val="ru-RU"/>
        </w:rPr>
        <w:t xml:space="preserve"> </w:t>
      </w:r>
      <w:r w:rsidRPr="00C321B8">
        <w:rPr>
          <w:rFonts w:ascii="GHEA Grapalat" w:hAnsi="GHEA Grapalat" w:cs="Sylfaen"/>
          <w:b/>
          <w:color w:val="00B050"/>
          <w:sz w:val="19"/>
          <w:szCs w:val="19"/>
          <w:lang w:val="ru-RU"/>
        </w:rPr>
        <w:t xml:space="preserve">Причем, участник извещается в письменной форме об основаниях непредоставления разъяснений в течение </w:t>
      </w:r>
      <w:r w:rsidR="007F2445" w:rsidRPr="00C321B8">
        <w:rPr>
          <w:rFonts w:ascii="GHEA Grapalat" w:hAnsi="GHEA Grapalat" w:cs="Sylfaen"/>
          <w:b/>
          <w:color w:val="00B050"/>
          <w:sz w:val="19"/>
          <w:szCs w:val="19"/>
          <w:lang w:val="ru-RU"/>
        </w:rPr>
        <w:t>двух</w:t>
      </w:r>
      <w:r w:rsidRPr="00C321B8">
        <w:rPr>
          <w:rFonts w:ascii="GHEA Grapalat" w:hAnsi="GHEA Grapalat" w:cs="Sylfaen"/>
          <w:b/>
          <w:color w:val="00B050"/>
          <w:sz w:val="19"/>
          <w:szCs w:val="19"/>
          <w:lang w:val="ru-RU"/>
        </w:rPr>
        <w:t xml:space="preserve"> календарн</w:t>
      </w:r>
      <w:r w:rsidR="007F2445" w:rsidRPr="00C321B8">
        <w:rPr>
          <w:rFonts w:ascii="GHEA Grapalat" w:hAnsi="GHEA Grapalat" w:cs="Sylfaen"/>
          <w:b/>
          <w:color w:val="00B050"/>
          <w:sz w:val="19"/>
          <w:szCs w:val="19"/>
          <w:lang w:val="ru-RU"/>
        </w:rPr>
        <w:t>ых</w:t>
      </w:r>
      <w:r w:rsidRPr="00C321B8">
        <w:rPr>
          <w:rFonts w:ascii="GHEA Grapalat" w:hAnsi="GHEA Grapalat" w:cs="Sylfaen"/>
          <w:b/>
          <w:color w:val="00B050"/>
          <w:sz w:val="19"/>
          <w:szCs w:val="19"/>
          <w:lang w:val="ru-RU"/>
        </w:rPr>
        <w:t xml:space="preserve"> дн</w:t>
      </w:r>
      <w:r w:rsidR="007F2445" w:rsidRPr="00C321B8">
        <w:rPr>
          <w:rFonts w:ascii="GHEA Grapalat" w:hAnsi="GHEA Grapalat" w:cs="Sylfaen"/>
          <w:b/>
          <w:color w:val="00B050"/>
          <w:sz w:val="19"/>
          <w:szCs w:val="19"/>
          <w:lang w:val="ru-RU"/>
        </w:rPr>
        <w:t>ей, следующих</w:t>
      </w:r>
      <w:r w:rsidRPr="00C321B8">
        <w:rPr>
          <w:rFonts w:ascii="GHEA Grapalat" w:hAnsi="GHEA Grapalat" w:cs="Sylfaen"/>
          <w:b/>
          <w:color w:val="00B050"/>
          <w:sz w:val="19"/>
          <w:szCs w:val="19"/>
          <w:lang w:val="ru-RU"/>
        </w:rPr>
        <w:t xml:space="preserve"> за днем получения запроса.  </w:t>
      </w:r>
    </w:p>
    <w:p w14:paraId="55C263E5" w14:textId="77777777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14:paraId="1D7F3118" w14:textId="77777777" w:rsidR="00FA2B15" w:rsidRPr="00C321B8" w:rsidRDefault="00FA2B15" w:rsidP="008476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14:paraId="338B2496" w14:textId="77777777" w:rsidR="00FA2B15" w:rsidRPr="00C321B8" w:rsidRDefault="00FA2B15" w:rsidP="008476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</w:p>
    <w:p w14:paraId="7C07512D" w14:textId="77777777" w:rsidR="00FA2B15" w:rsidRPr="00C321B8" w:rsidRDefault="00FA2B15" w:rsidP="00847623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19"/>
          <w:szCs w:val="19"/>
          <w:lang w:val="ru-RU"/>
        </w:rPr>
      </w:pPr>
      <w:r w:rsidRPr="00C321B8">
        <w:rPr>
          <w:rFonts w:ascii="GHEA Grapalat" w:hAnsi="GHEA Grapalat" w:cs="Sylfaen"/>
          <w:b/>
          <w:sz w:val="19"/>
          <w:szCs w:val="19"/>
          <w:lang w:val="ru-RU"/>
        </w:rPr>
        <w:t xml:space="preserve">IV.  ПОРЯДОК ПРЕДСТАВЛЕНИЯ ПРЕДВАРИТЕЛЬНОЙ КВАЛИФИКАЦИИ </w:t>
      </w:r>
    </w:p>
    <w:p w14:paraId="3FC21E83" w14:textId="77777777" w:rsidR="00FA2B15" w:rsidRPr="00C321B8" w:rsidRDefault="00FA2B15" w:rsidP="008476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11. Для участия в настоящей процедуре участник представляет комиссии заявку. </w:t>
      </w:r>
    </w:p>
    <w:p w14:paraId="1519687A" w14:textId="77777777" w:rsidR="00FA2B15" w:rsidRPr="00C321B8" w:rsidRDefault="00FA2B15" w:rsidP="008476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заклееном конверте. На конверте на языке составления заявки на предварительную квалификацию указываются: </w:t>
      </w:r>
    </w:p>
    <w:p w14:paraId="0AC9BE7B" w14:textId="77777777" w:rsidR="00FA2B15" w:rsidRPr="00C321B8" w:rsidRDefault="00FA2B15" w:rsidP="008476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а. наименование заказчика и место представления заявки (адрес);</w:t>
      </w:r>
    </w:p>
    <w:p w14:paraId="789D23F6" w14:textId="77777777" w:rsidR="00FA2B15" w:rsidRPr="00C321B8" w:rsidRDefault="00FA2B15" w:rsidP="008476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б. шифр процедуры;</w:t>
      </w:r>
    </w:p>
    <w:p w14:paraId="3F7985CF" w14:textId="77777777" w:rsidR="00FA2B15" w:rsidRPr="00C321B8" w:rsidRDefault="00FA2B15" w:rsidP="008476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в. слова «не вскрывать до заседания по открытию заявок»;</w:t>
      </w:r>
    </w:p>
    <w:p w14:paraId="340F3057" w14:textId="77777777" w:rsidR="00FA2B15" w:rsidRPr="00C321B8" w:rsidRDefault="00FA2B15" w:rsidP="008476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г. наименование (имя), место нахождения и телефонный номер участника.</w:t>
      </w:r>
    </w:p>
    <w:p w14:paraId="45BE40CA" w14:textId="0E9E560F" w:rsidR="00FA2B15" w:rsidRPr="00C321B8" w:rsidRDefault="00FA2B15" w:rsidP="00847623">
      <w:pPr>
        <w:spacing w:after="0" w:line="240" w:lineRule="auto"/>
        <w:ind w:firstLine="540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13. Завки на процедуру необходимо представить не позже </w:t>
      </w:r>
      <w:r w:rsidR="00A1210E"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15:30</w:t>
      </w:r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 xml:space="preserve"> часов </w:t>
      </w:r>
      <w:r w:rsidR="000A65DA"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11.05.2026</w:t>
      </w:r>
      <w:r w:rsidR="000D4358"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г</w:t>
      </w:r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.</w:t>
      </w:r>
    </w:p>
    <w:p w14:paraId="2EC84E4A" w14:textId="77777777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Налбандян 104 (в Хозяйственное управление СНБ РА, секретарю комиссии).</w:t>
      </w:r>
    </w:p>
    <w:p w14:paraId="55703C9B" w14:textId="2F5B235D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b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r w:rsidR="00CA0DC7"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Л</w:t>
      </w:r>
      <w:r w:rsidR="000A65DA"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иан</w:t>
      </w:r>
      <w:r w:rsidR="00CA0DC7"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е</w:t>
      </w:r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 xml:space="preserve"> </w:t>
      </w:r>
      <w:r w:rsidR="000A65DA"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Хачатрян</w:t>
      </w:r>
      <w:r w:rsidRPr="00C321B8">
        <w:rPr>
          <w:rFonts w:ascii="GHEA Grapalat" w:hAnsi="GHEA Grapalat" w:cs="Sylfaen"/>
          <w:b/>
          <w:sz w:val="19"/>
          <w:szCs w:val="19"/>
          <w:lang w:val="ru-RU"/>
        </w:rPr>
        <w:t>.</w:t>
      </w:r>
    </w:p>
    <w:p w14:paraId="4DD1EA56" w14:textId="77777777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af-ZA"/>
        </w:rPr>
        <w:t>Заявки регистрируются секретарем в реестре согласно очередности их получения</w:t>
      </w:r>
      <w:r w:rsidRPr="00C321B8">
        <w:rPr>
          <w:rFonts w:ascii="GHEA Grapalat" w:hAnsi="GHEA Grapalat" w:cs="Sylfaen"/>
          <w:sz w:val="19"/>
          <w:szCs w:val="19"/>
          <w:lang w:val="ru-RU"/>
        </w:rPr>
        <w:t>,</w:t>
      </w:r>
      <w:r w:rsidRPr="00C321B8">
        <w:rPr>
          <w:rFonts w:ascii="GHEA Grapalat" w:hAnsi="GHEA Grapalat" w:cs="Sylfaen"/>
          <w:sz w:val="19"/>
          <w:szCs w:val="19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получения. </w:t>
      </w:r>
    </w:p>
    <w:p w14:paraId="0917D1E4" w14:textId="77777777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15. Участник по заявке на предварительную квалификацию представляет:</w:t>
      </w:r>
    </w:p>
    <w:p w14:paraId="71DBD9D6" w14:textId="77777777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C321B8">
        <w:rPr>
          <w:rFonts w:ascii="GHEA Grapalat" w:hAnsi="GHEA Grapalat" w:cs="Sylfaen"/>
          <w:b/>
          <w:color w:val="7030A0"/>
          <w:sz w:val="19"/>
          <w:szCs w:val="19"/>
          <w:u w:val="single"/>
          <w:lang w:val="ru-RU"/>
        </w:rPr>
        <w:t>приложению за №1</w:t>
      </w: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; </w:t>
      </w:r>
    </w:p>
    <w:p w14:paraId="1A40E7EC" w14:textId="77777777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b/>
          <w:color w:val="7030A0"/>
          <w:sz w:val="19"/>
          <w:szCs w:val="19"/>
          <w:u w:val="single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C321B8">
        <w:rPr>
          <w:rFonts w:ascii="GHEA Grapalat" w:hAnsi="GHEA Grapalat" w:cs="Sylfaen"/>
          <w:b/>
          <w:color w:val="7030A0"/>
          <w:sz w:val="19"/>
          <w:szCs w:val="19"/>
          <w:u w:val="single"/>
          <w:lang w:val="ru-RU"/>
        </w:rPr>
        <w:t>приложению за №2;</w:t>
      </w:r>
    </w:p>
    <w:p w14:paraId="470E01E8" w14:textId="77777777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14:paraId="7F6BEB75" w14:textId="77777777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</w:t>
      </w:r>
      <w:r w:rsidRPr="00C321B8">
        <w:rPr>
          <w:rFonts w:ascii="GHEA Grapalat" w:hAnsi="GHEA Grapalat" w:cs="Sylfaen"/>
          <w:b/>
          <w:bCs/>
          <w:color w:val="EE0000"/>
          <w:sz w:val="19"/>
          <w:szCs w:val="19"/>
          <w:lang w:val="ru-RU"/>
        </w:rPr>
        <w:t>оригинале и в виде 2 копий</w:t>
      </w: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. На пакете документов пишутся соответственно слова </w:t>
      </w:r>
      <w:r w:rsidRPr="00C321B8">
        <w:rPr>
          <w:rFonts w:ascii="GHEA Grapalat" w:hAnsi="GHEA Grapalat" w:cs="Sylfaen"/>
          <w:b/>
          <w:bCs/>
          <w:color w:val="EE0000"/>
          <w:sz w:val="19"/>
          <w:szCs w:val="19"/>
          <w:lang w:val="ru-RU"/>
        </w:rPr>
        <w:t>«оригинал» и «копии»</w:t>
      </w:r>
      <w:r w:rsidRPr="00C321B8">
        <w:rPr>
          <w:rFonts w:ascii="GHEA Grapalat" w:hAnsi="GHEA Grapalat" w:cs="Sylfaen"/>
          <w:sz w:val="19"/>
          <w:szCs w:val="19"/>
          <w:lang w:val="ru-RU"/>
        </w:rPr>
        <w:t>. Вместо оригиналов документов могут быть поданы их заверенные в нотариальном порядке экземпляры.</w:t>
      </w:r>
    </w:p>
    <w:p w14:paraId="6A34E0F6" w14:textId="77777777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17. Заявки на предварительную квалификацию </w:t>
      </w:r>
      <w:r w:rsidRPr="00C321B8">
        <w:rPr>
          <w:rFonts w:ascii="GHEA Grapalat" w:hAnsi="GHEA Grapalat"/>
          <w:sz w:val="19"/>
          <w:szCs w:val="19"/>
          <w:lang w:val="ru-RU"/>
        </w:rPr>
        <w:t>могут быть представлены, помимо армянского, также на русском либо английском языках.</w:t>
      </w:r>
    </w:p>
    <w:p w14:paraId="09A72825" w14:textId="77777777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14:paraId="6CBBC0B2" w14:textId="77777777" w:rsidR="00FA2B15" w:rsidRPr="00C321B8" w:rsidRDefault="00FA2B15" w:rsidP="00847623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19"/>
          <w:szCs w:val="19"/>
          <w:lang w:val="ru-RU"/>
        </w:rPr>
      </w:pPr>
    </w:p>
    <w:p w14:paraId="79DC61C6" w14:textId="77777777" w:rsidR="00FA2B15" w:rsidRPr="00C321B8" w:rsidRDefault="00FA2B15" w:rsidP="00847623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19"/>
          <w:szCs w:val="19"/>
          <w:lang w:val="ru-RU"/>
        </w:rPr>
      </w:pPr>
      <w:r w:rsidRPr="00C321B8">
        <w:rPr>
          <w:rFonts w:ascii="GHEA Grapalat" w:hAnsi="GHEA Grapalat" w:cs="Sylfaen"/>
          <w:b/>
          <w:sz w:val="19"/>
          <w:szCs w:val="19"/>
          <w:lang w:val="ru-RU"/>
        </w:rPr>
        <w:t>V. ОТКРЫТИЕ, ОЦЕНКА ПРЕДКВАЛИФИКАЦИОННЫХ ЗАЯВОК</w:t>
      </w:r>
    </w:p>
    <w:p w14:paraId="169FE58A" w14:textId="77777777" w:rsidR="00FA2B15" w:rsidRPr="00C321B8" w:rsidRDefault="00FA2B15" w:rsidP="00847623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19"/>
          <w:szCs w:val="19"/>
          <w:lang w:val="ru-RU"/>
        </w:rPr>
      </w:pPr>
      <w:r w:rsidRPr="00C321B8">
        <w:rPr>
          <w:rFonts w:ascii="GHEA Grapalat" w:hAnsi="GHEA Grapalat" w:cs="Sylfaen"/>
          <w:b/>
          <w:sz w:val="19"/>
          <w:szCs w:val="19"/>
          <w:lang w:val="ru-RU"/>
        </w:rPr>
        <w:t xml:space="preserve">И ОБОБЩЕНИЕ РЕЗУЛЬТАТОВ </w:t>
      </w:r>
    </w:p>
    <w:p w14:paraId="0F35954F" w14:textId="32DAF471" w:rsidR="00FA2B15" w:rsidRPr="00C321B8" w:rsidRDefault="00FA2B15" w:rsidP="00847623">
      <w:pPr>
        <w:spacing w:after="0" w:line="240" w:lineRule="auto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b/>
          <w:sz w:val="19"/>
          <w:szCs w:val="19"/>
          <w:lang w:val="ru-RU"/>
        </w:rPr>
        <w:tab/>
      </w: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19. Открытие, оценка предквалификационных заявок и обобщение результатов проводятся на заседании по открытию предквалификационных заявок в </w:t>
      </w:r>
      <w:r w:rsidR="00A1210E"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15:30</w:t>
      </w:r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 xml:space="preserve"> часов </w:t>
      </w:r>
      <w:r w:rsidR="000A65DA"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11.05.2026</w:t>
      </w:r>
      <w:r w:rsidR="000D4358"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г</w:t>
      </w:r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.</w:t>
      </w: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 по адресу: г.Ереван, Налбандян 104.</w:t>
      </w:r>
    </w:p>
    <w:p w14:paraId="15ADB7B1" w14:textId="77777777" w:rsidR="00FA2B15" w:rsidRPr="00C321B8" w:rsidRDefault="00FA2B15" w:rsidP="00120A51">
      <w:pPr>
        <w:spacing w:after="0" w:line="240" w:lineRule="auto"/>
        <w:contextualSpacing/>
        <w:jc w:val="both"/>
        <w:rPr>
          <w:rFonts w:ascii="GHEA Grapalat" w:eastAsia="Times New Roman" w:hAnsi="GHEA Grapalat" w:cs="Courier New"/>
          <w:color w:val="222222"/>
          <w:sz w:val="19"/>
          <w:szCs w:val="19"/>
          <w:lang w:val="ru-RU" w:eastAsia="ru-RU"/>
        </w:rPr>
      </w:pPr>
      <w:r w:rsidRPr="00C321B8">
        <w:rPr>
          <w:rFonts w:ascii="GHEA Grapalat" w:eastAsia="Times New Roman" w:hAnsi="GHEA Grapalat" w:cs="Courier New"/>
          <w:color w:val="222222"/>
          <w:sz w:val="19"/>
          <w:szCs w:val="19"/>
          <w:lang w:val="ru-RU" w:eastAsia="ru-RU"/>
        </w:rPr>
        <w:tab/>
      </w:r>
      <w:r w:rsidRPr="00C321B8">
        <w:rPr>
          <w:rFonts w:ascii="GHEA Grapalat" w:hAnsi="GHEA Grapalat" w:cs="Sylfaen"/>
          <w:sz w:val="19"/>
          <w:szCs w:val="19"/>
          <w:lang w:val="ru-RU"/>
        </w:rPr>
        <w:t>Оценка заявок проводится в срок до трех рабочих дней с даты истечения срока подачи заявок.</w:t>
      </w:r>
    </w:p>
    <w:p w14:paraId="446CB96C" w14:textId="77777777" w:rsidR="00FA2B15" w:rsidRPr="00C321B8" w:rsidRDefault="00FA2B15" w:rsidP="00847623">
      <w:pPr>
        <w:spacing w:after="0" w:line="240" w:lineRule="auto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ab/>
        <w:t>20. На заседании по открытию и оценке заявок на предварительную квалификацию:</w:t>
      </w:r>
    </w:p>
    <w:p w14:paraId="1A123FF3" w14:textId="77777777" w:rsidR="00D15DC0" w:rsidRPr="00C321B8" w:rsidRDefault="00FA2B15" w:rsidP="00847623">
      <w:pPr>
        <w:spacing w:after="0" w:line="240" w:lineRule="auto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lastRenderedPageBreak/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14:paraId="492C0D57" w14:textId="77777777" w:rsidR="00FA2B15" w:rsidRPr="00C321B8" w:rsidRDefault="00FA2B15" w:rsidP="00847623">
      <w:pPr>
        <w:spacing w:after="0" w:line="240" w:lineRule="auto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щиеся ее неотделимой частью, зарегистрированные заявки;</w:t>
      </w:r>
    </w:p>
    <w:p w14:paraId="3A08A80F" w14:textId="77777777" w:rsidR="00FA2B15" w:rsidRPr="00C321B8" w:rsidRDefault="00FA2B15" w:rsidP="00847623">
      <w:pPr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ab/>
        <w:t>2) после передачи председателю (председательствующему на заседаии) указанные в подпункте 1-ом настоящего пункта документы комиссия оценивает:</w:t>
      </w:r>
    </w:p>
    <w:p w14:paraId="79241F0A" w14:textId="77777777" w:rsidR="00FA2B15" w:rsidRPr="00C321B8" w:rsidRDefault="00FA2B15" w:rsidP="00847623">
      <w:pPr>
        <w:spacing w:after="0" w:line="240" w:lineRule="auto"/>
        <w:ind w:firstLine="375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14:paraId="79C7A96E" w14:textId="77777777" w:rsidR="00FA2B15" w:rsidRPr="00C321B8" w:rsidRDefault="00FA2B15" w:rsidP="00847623">
      <w:pPr>
        <w:spacing w:after="0" w:line="240" w:lineRule="auto"/>
        <w:ind w:firstLine="375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документов установленным настоящим объявлением реквизитам. </w:t>
      </w:r>
    </w:p>
    <w:p w14:paraId="7BBBE941" w14:textId="77777777" w:rsidR="00FA2B15" w:rsidRPr="00C321B8" w:rsidRDefault="00FA2B15" w:rsidP="00847623">
      <w:pPr>
        <w:spacing w:after="0" w:line="240" w:lineRule="auto"/>
        <w:ind w:firstLine="630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14:paraId="72F04C09" w14:textId="77777777" w:rsidR="00FA2B15" w:rsidRPr="00C321B8" w:rsidRDefault="00FA2B15" w:rsidP="00847623">
      <w:pPr>
        <w:spacing w:after="0" w:line="240" w:lineRule="auto"/>
        <w:ind w:firstLine="630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14:paraId="07A1E4FE" w14:textId="77777777" w:rsidR="00FA2B15" w:rsidRPr="00C321B8" w:rsidRDefault="00FA2B15" w:rsidP="00847623">
      <w:pPr>
        <w:spacing w:after="0" w:line="240" w:lineRule="auto"/>
        <w:ind w:firstLine="630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14:paraId="68DA9127" w14:textId="77777777" w:rsidR="00FA2B15" w:rsidRPr="00C321B8" w:rsidRDefault="00FA2B15" w:rsidP="00847623">
      <w:pPr>
        <w:spacing w:after="0" w:line="240" w:lineRule="auto"/>
        <w:ind w:firstLine="630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14:paraId="23FF7DCE" w14:textId="77777777" w:rsidR="00FA2B15" w:rsidRPr="00C321B8" w:rsidRDefault="00FA2B15" w:rsidP="00847623">
      <w:pPr>
        <w:spacing w:after="0" w:line="240" w:lineRule="auto"/>
        <w:ind w:firstLine="630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с указанной в заявлении об участии в настоящей процедуре электронной почты на предусмотренную настоящим приглашением электронную почту секретаря комиссии.</w:t>
      </w:r>
    </w:p>
    <w:p w14:paraId="1B8A0C3F" w14:textId="77777777" w:rsidR="003D2E3A" w:rsidRPr="00C321B8" w:rsidRDefault="00EC7228" w:rsidP="00847623">
      <w:pPr>
        <w:spacing w:after="0" w:line="240" w:lineRule="auto"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ab/>
      </w:r>
      <w:r w:rsidR="00FA2B15" w:rsidRPr="00C321B8">
        <w:rPr>
          <w:rFonts w:ascii="GHEA Grapalat" w:hAnsi="GHEA Grapalat" w:cs="Sylfaen"/>
          <w:sz w:val="19"/>
          <w:szCs w:val="19"/>
          <w:lang w:val="ru-RU"/>
        </w:rPr>
        <w:t>23.</w:t>
      </w:r>
      <w:r w:rsidR="003D2E3A" w:rsidRPr="00C321B8">
        <w:rPr>
          <w:rFonts w:ascii="GHEA Grapalat" w:hAnsi="GHEA Grapalat" w:cs="Sylfaen"/>
          <w:sz w:val="19"/>
          <w:szCs w:val="19"/>
          <w:lang w:val="ru-RU"/>
        </w:rPr>
        <w:t xml:space="preserve"> </w:t>
      </w:r>
      <w:r w:rsidR="001D381A" w:rsidRPr="00C321B8">
        <w:rPr>
          <w:rFonts w:ascii="GHEA Grapalat" w:hAnsi="GHEA Grapalat" w:cs="Sylfaen"/>
          <w:sz w:val="19"/>
          <w:szCs w:val="19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 организация, либо организация, в которой это лицо владеет долей, представила заявку для участия в данной процедуре. </w:t>
      </w:r>
      <w:r w:rsidR="003D2E3A" w:rsidRPr="00C321B8">
        <w:rPr>
          <w:rFonts w:ascii="GHEA Grapalat" w:hAnsi="GHEA Grapalat" w:cs="Sylfaen"/>
          <w:sz w:val="19"/>
          <w:szCs w:val="19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C321B8">
        <w:rPr>
          <w:rFonts w:ascii="GHEA Grapalat" w:hAnsi="GHEA Grapalat" w:cs="Sylfaen"/>
          <w:sz w:val="19"/>
          <w:szCs w:val="19"/>
          <w:lang w:val="ru-RU"/>
        </w:rPr>
        <w:t>объявить самоотвод</w:t>
      </w:r>
      <w:r w:rsidR="003D2E3A" w:rsidRPr="00C321B8">
        <w:rPr>
          <w:rFonts w:ascii="GHEA Grapalat" w:hAnsi="GHEA Grapalat" w:cs="Sylfaen"/>
          <w:sz w:val="19"/>
          <w:szCs w:val="19"/>
          <w:lang w:val="ru-RU"/>
        </w:rPr>
        <w:t xml:space="preserve"> из этой процедуры.</w:t>
      </w:r>
    </w:p>
    <w:p w14:paraId="1A04A082" w14:textId="77777777" w:rsidR="00FA2B15" w:rsidRPr="00C321B8" w:rsidRDefault="00FA2B15" w:rsidP="00847623">
      <w:pPr>
        <w:spacing w:after="0" w:line="240" w:lineRule="auto"/>
        <w:ind w:firstLine="630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14:paraId="3E8E69FA" w14:textId="77777777" w:rsidR="00FA2B15" w:rsidRPr="00C321B8" w:rsidRDefault="00FA2B15" w:rsidP="00847623">
      <w:pPr>
        <w:spacing w:after="0" w:line="240" w:lineRule="auto"/>
        <w:ind w:firstLine="630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14:paraId="788471FC" w14:textId="77777777" w:rsidR="00FA2B15" w:rsidRPr="00C321B8" w:rsidRDefault="00FA2B15" w:rsidP="00847623">
      <w:pPr>
        <w:spacing w:after="0" w:line="240" w:lineRule="auto"/>
        <w:ind w:firstLine="630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>2) извещает участников, подавших оцененные как неудовлетворяющие предусмотренным настоящим объявлением условиям заявки, об основаниях отклонения предквалификационных заявок.</w:t>
      </w:r>
    </w:p>
    <w:p w14:paraId="5A2176B2" w14:textId="77777777" w:rsidR="00847623" w:rsidRPr="00C321B8" w:rsidRDefault="00847623" w:rsidP="00847623">
      <w:pPr>
        <w:pStyle w:val="a6"/>
        <w:spacing w:line="240" w:lineRule="auto"/>
        <w:ind w:firstLine="708"/>
        <w:rPr>
          <w:rFonts w:ascii="GHEA Grapalat" w:hAnsi="GHEA Grapalat" w:cs="Sylfaen"/>
          <w:b/>
          <w:color w:val="FF0000"/>
          <w:sz w:val="19"/>
          <w:szCs w:val="19"/>
          <w:lang w:val="ru-RU"/>
        </w:rPr>
      </w:pPr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 xml:space="preserve">25.  Право на участие в процессе запроса котировок предоставляется участникам, включенным в перечень предварительно квалифицированных участников, которые в срок, установленный настоящим объявлением, представляют секретарю комиссии разрешение на доступ к сведениям (по меньшей мере: секретным), составляющим государственную тайну,  выданное уполномоченным органом /в случае участия в настоящей процедуре в порядке совместной деятельности (консорциума), все участники консорциума (организации) должны иметь и представить разрешение на доступ к сведениям (по меньшей мере: секретным), составляющим государственную тайну, выданное уполномоченным органом, и оригинал обязательства о сохранении сведений, составляющих государственную тайну, заверенный ими. В этой </w:t>
      </w:r>
      <w:proofErr w:type="gramStart"/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связи  секретарь</w:t>
      </w:r>
      <w:proofErr w:type="gramEnd"/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 xml:space="preserve"> комиссии со </w:t>
      </w:r>
      <w:proofErr w:type="gramStart"/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своей  электронной</w:t>
      </w:r>
      <w:proofErr w:type="gramEnd"/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 xml:space="preserve"> почты, </w:t>
      </w:r>
      <w:proofErr w:type="gramStart"/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указанной  в</w:t>
      </w:r>
      <w:proofErr w:type="gramEnd"/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 xml:space="preserve"> настоящем объявлении, одновременно отправляет уведомление, указав </w:t>
      </w:r>
      <w:proofErr w:type="gramStart"/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порядок  получения</w:t>
      </w:r>
      <w:proofErr w:type="gramEnd"/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 xml:space="preserve"> </w:t>
      </w:r>
      <w:proofErr w:type="gramStart"/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приглашения,  на</w:t>
      </w:r>
      <w:proofErr w:type="gramEnd"/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 xml:space="preserve"> указанные в заявке </w:t>
      </w:r>
      <w:proofErr w:type="gramStart"/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адресса  электронные</w:t>
      </w:r>
      <w:proofErr w:type="gramEnd"/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 xml:space="preserve"> почты предварительно квалифицированных участников до окончания второго рабочего дня, следующего за завершением заседанием по открытию заявок. При этом к уведомлению, указанному в настоящем пункте, прилагаются также форма обязательства о сохранении сведений, составляющих государственную тайну, и условия его заполнения.</w:t>
      </w:r>
    </w:p>
    <w:p w14:paraId="50D37600" w14:textId="77777777" w:rsidR="00847623" w:rsidRPr="00C321B8" w:rsidRDefault="00847623" w:rsidP="00847623">
      <w:pPr>
        <w:spacing w:after="0" w:line="240" w:lineRule="auto"/>
        <w:ind w:firstLine="630"/>
        <w:contextualSpacing/>
        <w:jc w:val="both"/>
        <w:rPr>
          <w:rFonts w:ascii="GHEA Grapalat" w:hAnsi="GHEA Grapalat" w:cs="Sylfaen"/>
          <w:b/>
          <w:i/>
          <w:color w:val="FF0000"/>
          <w:sz w:val="19"/>
          <w:szCs w:val="19"/>
          <w:lang w:val="ru-RU"/>
        </w:rPr>
      </w:pPr>
      <w:r w:rsidRPr="00C321B8">
        <w:rPr>
          <w:rFonts w:ascii="GHEA Grapalat" w:hAnsi="GHEA Grapalat" w:cs="Sylfaen"/>
          <w:b/>
          <w:i/>
          <w:color w:val="FF0000"/>
          <w:sz w:val="19"/>
          <w:szCs w:val="19"/>
          <w:lang w:val="ru-RU"/>
        </w:rPr>
        <w:t xml:space="preserve">Предварительно квалифицированные участники заверяют и в течение трех рабочих дней со дня направления уведомления, указанного в настоящем пункте, лично представляют секретарю комиссии разрешение на доступ к (секретным) сведениям, составляющим государственную тайну, выданное </w:t>
      </w:r>
      <w:r w:rsidRPr="00C321B8">
        <w:rPr>
          <w:rFonts w:ascii="GHEA Grapalat" w:hAnsi="GHEA Grapalat" w:cs="Sylfaen"/>
          <w:b/>
          <w:i/>
          <w:color w:val="FF0000"/>
          <w:sz w:val="19"/>
          <w:szCs w:val="19"/>
          <w:lang w:val="ru-RU"/>
        </w:rPr>
        <w:lastRenderedPageBreak/>
        <w:t>уполномоченным органом, и оригинал обязательства о сохранении сведений, составляющих государственную тайну. 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14:paraId="5AEC8D7B" w14:textId="1DDD9D7F" w:rsidR="00FA2B15" w:rsidRPr="00C321B8" w:rsidRDefault="00FA2B15" w:rsidP="00847623">
      <w:pPr>
        <w:spacing w:after="0" w:line="240" w:lineRule="auto"/>
        <w:ind w:firstLine="630"/>
        <w:contextualSpacing/>
        <w:jc w:val="both"/>
        <w:rPr>
          <w:rFonts w:ascii="GHEA Grapalat" w:hAnsi="GHEA Grapalat" w:cs="Sylfaen"/>
          <w:sz w:val="19"/>
          <w:szCs w:val="19"/>
          <w:lang w:val="ru-RU"/>
        </w:rPr>
      </w:pP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26. Участникам предварительой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</w:t>
      </w:r>
      <w:r w:rsidR="00C321B8">
        <w:rPr>
          <w:rFonts w:ascii="GHEA Grapalat" w:hAnsi="GHEA Grapalat" w:cs="Sylfaen"/>
          <w:sz w:val="19"/>
          <w:szCs w:val="19"/>
          <w:lang w:val="ru-RU"/>
        </w:rPr>
        <w:t>запроса котировок</w:t>
      </w: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 исчисляется </w:t>
      </w:r>
      <w:r w:rsidRPr="00C321B8">
        <w:rPr>
          <w:rFonts w:ascii="GHEA Grapalat" w:hAnsi="GHEA Grapalat" w:cs="Sylfaen"/>
          <w:b/>
          <w:color w:val="FF0000"/>
          <w:sz w:val="19"/>
          <w:szCs w:val="19"/>
          <w:lang w:val="ru-RU"/>
        </w:rPr>
        <w:t>со дня, следующего</w:t>
      </w:r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 </w:t>
      </w:r>
      <w:proofErr w:type="gramStart"/>
      <w:r w:rsidRPr="00C321B8">
        <w:rPr>
          <w:rFonts w:ascii="GHEA Grapalat" w:hAnsi="GHEA Grapalat" w:cs="Sylfaen"/>
          <w:sz w:val="19"/>
          <w:szCs w:val="19"/>
          <w:lang w:val="ru-RU"/>
        </w:rPr>
        <w:t>за завершением</w:t>
      </w:r>
      <w:proofErr w:type="gramEnd"/>
      <w:r w:rsidRPr="00C321B8">
        <w:rPr>
          <w:rFonts w:ascii="GHEA Grapalat" w:hAnsi="GHEA Grapalat" w:cs="Sylfaen"/>
          <w:sz w:val="19"/>
          <w:szCs w:val="19"/>
          <w:lang w:val="ru-RU"/>
        </w:rPr>
        <w:t xml:space="preserve"> установленного тем же пунктом срока.</w:t>
      </w:r>
    </w:p>
    <w:p w14:paraId="3FFC8053" w14:textId="0ED34111" w:rsidR="00FA2B15" w:rsidRPr="00C321B8" w:rsidRDefault="00FA2B15" w:rsidP="00847623">
      <w:pPr>
        <w:spacing w:after="0" w:line="240" w:lineRule="auto"/>
        <w:ind w:firstLine="375"/>
        <w:contextualSpacing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321B8">
        <w:rPr>
          <w:rFonts w:ascii="GHEA Grapalat" w:hAnsi="GHEA Grapalat"/>
          <w:color w:val="FF0000"/>
          <w:sz w:val="19"/>
          <w:szCs w:val="19"/>
          <w:lang w:val="ru-RU"/>
        </w:rPr>
        <w:t>Л</w:t>
      </w:r>
      <w:r w:rsidRPr="00C321B8">
        <w:rPr>
          <w:rFonts w:ascii="GHEA Grapalat" w:hAnsi="GHEA Grapalat"/>
          <w:color w:val="FF0000"/>
          <w:sz w:val="19"/>
          <w:szCs w:val="19"/>
          <w:lang w:val="ru-RU"/>
        </w:rPr>
        <w:t xml:space="preserve">. </w:t>
      </w:r>
      <w:r w:rsidR="000A65DA" w:rsidRPr="00C321B8">
        <w:rPr>
          <w:rFonts w:ascii="GHEA Grapalat" w:hAnsi="GHEA Grapalat"/>
          <w:color w:val="FF0000"/>
          <w:sz w:val="19"/>
          <w:szCs w:val="19"/>
          <w:lang w:val="ru-RU"/>
        </w:rPr>
        <w:t>Хачатрян</w:t>
      </w:r>
      <w:r w:rsidRPr="00C321B8">
        <w:rPr>
          <w:rFonts w:ascii="GHEA Grapalat" w:hAnsi="GHEA Grapalat"/>
          <w:color w:val="FF0000"/>
          <w:sz w:val="19"/>
          <w:szCs w:val="19"/>
          <w:lang w:val="ru-RU"/>
        </w:rPr>
        <w:t>у</w:t>
      </w:r>
      <w:r w:rsidRPr="00C321B8">
        <w:rPr>
          <w:rFonts w:ascii="GHEA Grapalat" w:hAnsi="GHEA Grapalat"/>
          <w:sz w:val="19"/>
          <w:szCs w:val="19"/>
          <w:lang w:val="ru-RU"/>
        </w:rPr>
        <w:t xml:space="preserve">. </w:t>
      </w:r>
    </w:p>
    <w:p w14:paraId="54D3C56B" w14:textId="77777777" w:rsidR="00A36087" w:rsidRPr="00C321B8" w:rsidRDefault="00A36087" w:rsidP="00847623">
      <w:pPr>
        <w:spacing w:after="0" w:line="240" w:lineRule="auto"/>
        <w:ind w:firstLine="375"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14:paraId="5B498ED5" w14:textId="77777777" w:rsidR="00A36087" w:rsidRPr="00C321B8" w:rsidRDefault="00A36087" w:rsidP="00847623">
      <w:pPr>
        <w:spacing w:after="0" w:line="240" w:lineRule="auto"/>
        <w:ind w:firstLine="375"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ru-RU"/>
        </w:rPr>
        <w:t>При этом каждое:</w:t>
      </w:r>
    </w:p>
    <w:p w14:paraId="2FF96FF9" w14:textId="77777777" w:rsidR="00A36087" w:rsidRPr="00C321B8" w:rsidRDefault="00A36087" w:rsidP="00847623">
      <w:pPr>
        <w:spacing w:after="0" w:line="240" w:lineRule="auto"/>
        <w:ind w:firstLine="375"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14:paraId="0F498132" w14:textId="77777777" w:rsidR="00A36087" w:rsidRPr="00C321B8" w:rsidRDefault="00A36087" w:rsidP="00847623">
      <w:pPr>
        <w:spacing w:after="0" w:line="240" w:lineRule="auto"/>
        <w:ind w:firstLine="375"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14:paraId="11EE178F" w14:textId="77777777" w:rsidR="00A36087" w:rsidRPr="00C321B8" w:rsidRDefault="00A36087" w:rsidP="00847623">
      <w:pPr>
        <w:spacing w:after="0" w:line="240" w:lineRule="auto"/>
        <w:ind w:firstLine="375"/>
        <w:jc w:val="both"/>
        <w:rPr>
          <w:rFonts w:ascii="GHEA Grapalat" w:hAnsi="GHEA Grapalat"/>
          <w:sz w:val="19"/>
          <w:szCs w:val="19"/>
          <w:lang w:val="ru-RU"/>
        </w:rPr>
      </w:pPr>
      <w:r w:rsidRPr="00C321B8">
        <w:rPr>
          <w:rFonts w:ascii="GHEA Grapalat" w:hAnsi="GHEA Grapalat"/>
          <w:sz w:val="19"/>
          <w:szCs w:val="19"/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14:paraId="0DA458A2" w14:textId="77777777" w:rsidR="00FA2B15" w:rsidRPr="00A3686B" w:rsidRDefault="00FA2B15" w:rsidP="00FA2B15">
      <w:pPr>
        <w:spacing w:line="360" w:lineRule="auto"/>
        <w:contextualSpacing/>
        <w:jc w:val="both"/>
        <w:rPr>
          <w:rFonts w:ascii="GHEA Grapalat" w:hAnsi="GHEA Grapalat"/>
          <w:sz w:val="20"/>
          <w:szCs w:val="20"/>
          <w:lang w:val="ru-RU"/>
        </w:rPr>
      </w:pPr>
    </w:p>
    <w:p w14:paraId="74E8ECEE" w14:textId="1907A5B8" w:rsidR="00FA2B15" w:rsidRPr="00A3686B" w:rsidRDefault="00FA2B15" w:rsidP="00FA2B15">
      <w:pPr>
        <w:spacing w:line="360" w:lineRule="auto"/>
        <w:contextualSpacing/>
        <w:rPr>
          <w:rFonts w:ascii="GHEA Grapalat" w:hAnsi="GHEA Grapalat"/>
          <w:b/>
          <w:sz w:val="20"/>
          <w:szCs w:val="20"/>
          <w:lang w:val="ru-RU"/>
        </w:rPr>
      </w:pPr>
      <w:r w:rsidRPr="00A3686B">
        <w:rPr>
          <w:rFonts w:ascii="GHEA Grapalat" w:hAnsi="GHEA Grapalat"/>
          <w:b/>
          <w:sz w:val="20"/>
          <w:szCs w:val="20"/>
          <w:lang w:val="ru-RU"/>
        </w:rPr>
        <w:t xml:space="preserve">Телефон: </w:t>
      </w:r>
      <w:r w:rsidR="00DB65A8" w:rsidRPr="00A3686B">
        <w:rPr>
          <w:rFonts w:ascii="GHEA Grapalat" w:hAnsi="GHEA Grapalat"/>
          <w:b/>
          <w:sz w:val="20"/>
          <w:szCs w:val="20"/>
          <w:lang w:val="ru-RU"/>
        </w:rPr>
        <w:t>015-57-9</w:t>
      </w:r>
      <w:r w:rsidR="000A65DA" w:rsidRPr="00A3686B">
        <w:rPr>
          <w:rFonts w:ascii="GHEA Grapalat" w:hAnsi="GHEA Grapalat"/>
          <w:b/>
          <w:sz w:val="20"/>
          <w:szCs w:val="20"/>
          <w:lang w:val="ru-RU"/>
        </w:rPr>
        <w:t>4</w:t>
      </w:r>
      <w:r w:rsidR="00DB65A8" w:rsidRPr="00A3686B">
        <w:rPr>
          <w:rFonts w:ascii="GHEA Grapalat" w:hAnsi="GHEA Grapalat"/>
          <w:b/>
          <w:sz w:val="20"/>
          <w:szCs w:val="20"/>
          <w:lang w:val="ru-RU"/>
        </w:rPr>
        <w:t>-</w:t>
      </w:r>
      <w:r w:rsidR="000A65DA" w:rsidRPr="00A3686B">
        <w:rPr>
          <w:rFonts w:ascii="GHEA Grapalat" w:hAnsi="GHEA Grapalat"/>
          <w:b/>
          <w:sz w:val="20"/>
          <w:szCs w:val="20"/>
          <w:lang w:val="ru-RU"/>
        </w:rPr>
        <w:t>87</w:t>
      </w:r>
    </w:p>
    <w:p w14:paraId="478221B9" w14:textId="77777777" w:rsidR="009E432B" w:rsidRPr="00A3686B" w:rsidRDefault="00FA2B15" w:rsidP="00FA2B15">
      <w:pPr>
        <w:spacing w:line="360" w:lineRule="auto"/>
        <w:contextualSpacing/>
        <w:rPr>
          <w:rFonts w:ascii="GHEA Grapalat" w:hAnsi="GHEA Grapalat"/>
          <w:b/>
          <w:sz w:val="20"/>
          <w:szCs w:val="20"/>
          <w:lang w:val="ru-RU"/>
        </w:rPr>
      </w:pPr>
      <w:r w:rsidRPr="00A3686B">
        <w:rPr>
          <w:rFonts w:ascii="GHEA Grapalat" w:hAnsi="GHEA Grapalat"/>
          <w:b/>
          <w:sz w:val="20"/>
          <w:szCs w:val="20"/>
          <w:lang w:val="ru-RU"/>
        </w:rPr>
        <w:t xml:space="preserve">Электронная почта: </w:t>
      </w:r>
      <w:r w:rsidR="009E432B" w:rsidRPr="00A3686B">
        <w:rPr>
          <w:rFonts w:ascii="GHEA Grapalat" w:hAnsi="GHEA Grapalat"/>
          <w:b/>
          <w:sz w:val="20"/>
          <w:szCs w:val="20"/>
          <w:lang w:val="ru-RU"/>
        </w:rPr>
        <w:t>tvtender@sns.am</w:t>
      </w:r>
    </w:p>
    <w:p w14:paraId="08810CDA" w14:textId="3BF1D4EB" w:rsidR="00FA2B15" w:rsidRPr="00A3686B" w:rsidRDefault="00FA2B15" w:rsidP="00FA2B15">
      <w:pPr>
        <w:spacing w:line="360" w:lineRule="auto"/>
        <w:contextualSpacing/>
        <w:rPr>
          <w:rFonts w:ascii="GHEA Grapalat" w:hAnsi="GHEA Grapalat" w:cs="Sylfaen"/>
          <w:sz w:val="24"/>
          <w:szCs w:val="24"/>
          <w:lang w:val="ru-RU"/>
        </w:rPr>
      </w:pPr>
      <w:r w:rsidRPr="00A3686B">
        <w:rPr>
          <w:rFonts w:ascii="GHEA Grapalat" w:hAnsi="GHEA Grapalat"/>
          <w:b/>
          <w:sz w:val="20"/>
          <w:szCs w:val="20"/>
          <w:lang w:val="ru-RU"/>
        </w:rPr>
        <w:t xml:space="preserve">Заказчик: Служба национальной </w:t>
      </w:r>
      <w:proofErr w:type="gramStart"/>
      <w:r w:rsidRPr="00A3686B">
        <w:rPr>
          <w:rFonts w:ascii="GHEA Grapalat" w:hAnsi="GHEA Grapalat"/>
          <w:b/>
          <w:sz w:val="20"/>
          <w:szCs w:val="20"/>
          <w:lang w:val="ru-RU"/>
        </w:rPr>
        <w:t>безопасности  РА</w:t>
      </w:r>
      <w:proofErr w:type="gramEnd"/>
      <w:r w:rsidRPr="00A3686B">
        <w:rPr>
          <w:rFonts w:ascii="GHEA Grapalat" w:hAnsi="GHEA Grapalat"/>
          <w:b/>
          <w:sz w:val="20"/>
          <w:szCs w:val="20"/>
          <w:lang w:val="ru-RU"/>
        </w:rPr>
        <w:t>.</w:t>
      </w:r>
      <w:r w:rsidRPr="00A3686B">
        <w:rPr>
          <w:rFonts w:ascii="GHEA Grapalat" w:hAnsi="GHEA Grapalat" w:cs="Sylfaen"/>
          <w:sz w:val="24"/>
          <w:szCs w:val="24"/>
          <w:lang w:val="ru-RU"/>
        </w:rPr>
        <w:br w:type="page"/>
      </w:r>
    </w:p>
    <w:p w14:paraId="59D6C862" w14:textId="77777777" w:rsidR="00FA2B15" w:rsidRPr="00120A51" w:rsidRDefault="00FA2B15" w:rsidP="00FA2B15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b/>
          <w:bCs/>
          <w:color w:val="7030A0"/>
          <w:sz w:val="24"/>
          <w:szCs w:val="24"/>
          <w:lang w:val="ru-RU"/>
        </w:rPr>
      </w:pPr>
      <w:r w:rsidRPr="00120A51">
        <w:rPr>
          <w:rFonts w:ascii="GHEA Grapalat" w:hAnsi="GHEA Grapalat" w:cs="Sylfaen"/>
          <w:b/>
          <w:bCs/>
          <w:color w:val="7030A0"/>
          <w:sz w:val="24"/>
          <w:szCs w:val="24"/>
          <w:lang w:val="ru-RU"/>
        </w:rPr>
        <w:lastRenderedPageBreak/>
        <w:t>Приложение №1</w:t>
      </w:r>
    </w:p>
    <w:p w14:paraId="1FD2327E" w14:textId="77777777" w:rsidR="00FA2B15" w:rsidRPr="00A3686B" w:rsidRDefault="00FA2B15" w:rsidP="00FA2B15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  <w:lang w:val="ru-RU"/>
        </w:rPr>
      </w:pPr>
      <w:r w:rsidRPr="00A3686B">
        <w:rPr>
          <w:rFonts w:ascii="GHEA Grapalat" w:hAnsi="GHEA Grapalat"/>
          <w:sz w:val="24"/>
          <w:szCs w:val="24"/>
          <w:lang w:val="ru-RU"/>
        </w:rPr>
        <w:t xml:space="preserve">Объявление о процедуре </w:t>
      </w:r>
    </w:p>
    <w:p w14:paraId="5DE7CBE9" w14:textId="477E341B" w:rsidR="00FA2B15" w:rsidRPr="00A3686B" w:rsidRDefault="00FA2B15" w:rsidP="00FA2B15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  <w:lang w:val="ru-RU"/>
        </w:rPr>
      </w:pPr>
      <w:r w:rsidRPr="00A3686B">
        <w:rPr>
          <w:rFonts w:ascii="GHEA Grapalat" w:hAnsi="GHEA Grapalat"/>
          <w:sz w:val="24"/>
          <w:szCs w:val="24"/>
          <w:lang w:val="ru-RU"/>
        </w:rPr>
        <w:t xml:space="preserve">предварительной квалификации по </w:t>
      </w:r>
      <w:r w:rsidR="00E77A08">
        <w:rPr>
          <w:rFonts w:ascii="GHEA Grapalat" w:hAnsi="GHEA Grapalat"/>
          <w:sz w:val="24"/>
          <w:szCs w:val="24"/>
          <w:lang w:val="ru-RU"/>
        </w:rPr>
        <w:t>запросу котировок</w:t>
      </w:r>
    </w:p>
    <w:p w14:paraId="20869611" w14:textId="7E07E0C0" w:rsidR="00FA2B15" w:rsidRPr="00A3686B" w:rsidRDefault="00FA2B15" w:rsidP="00FA2B15">
      <w:pPr>
        <w:spacing w:line="360" w:lineRule="auto"/>
        <w:contextualSpacing/>
        <w:jc w:val="right"/>
        <w:rPr>
          <w:rFonts w:ascii="GHEA Grapalat" w:hAnsi="GHEA Grapalat"/>
          <w:b/>
          <w:color w:val="FF0000"/>
          <w:sz w:val="24"/>
          <w:szCs w:val="24"/>
          <w:lang w:val="ru-RU"/>
        </w:rPr>
      </w:pPr>
      <w:r w:rsidRPr="00A3686B">
        <w:rPr>
          <w:rFonts w:ascii="GHEA Grapalat" w:hAnsi="GHEA Grapalat"/>
          <w:sz w:val="24"/>
          <w:szCs w:val="24"/>
          <w:lang w:val="ru-RU"/>
        </w:rPr>
        <w:t xml:space="preserve"> с ш</w:t>
      </w:r>
      <w:r w:rsidRPr="00A3686B">
        <w:rPr>
          <w:rFonts w:ascii="GHEA Grapalat" w:hAnsi="GHEA Grapalat"/>
          <w:sz w:val="24"/>
          <w:szCs w:val="24"/>
          <w:lang w:val="hy-AM"/>
        </w:rPr>
        <w:t>ифр</w:t>
      </w:r>
      <w:r w:rsidRPr="00A3686B">
        <w:rPr>
          <w:rFonts w:ascii="GHEA Grapalat" w:hAnsi="GHEA Grapalat"/>
          <w:sz w:val="24"/>
          <w:szCs w:val="24"/>
          <w:lang w:val="ru-RU"/>
        </w:rPr>
        <w:t>ом «</w:t>
      </w:r>
      <w:r w:rsidR="00B2099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ԱԱԾ-ՏՆՏՎ-ԳՀԽԾՁԲ-26/1-ՆԱԽԱԳԻԾ</w:t>
      </w:r>
      <w:r w:rsidRPr="00A3686B">
        <w:rPr>
          <w:rFonts w:ascii="GHEA Grapalat" w:hAnsi="GHEA Grapalat"/>
          <w:b/>
          <w:sz w:val="24"/>
          <w:szCs w:val="24"/>
          <w:lang w:val="ru-RU"/>
        </w:rPr>
        <w:t>»</w:t>
      </w:r>
    </w:p>
    <w:p w14:paraId="6637DDA5" w14:textId="77777777" w:rsidR="00FA2B15" w:rsidRPr="00A3686B" w:rsidRDefault="00FA2B15" w:rsidP="00FA2B15">
      <w:pPr>
        <w:spacing w:line="360" w:lineRule="auto"/>
        <w:contextualSpacing/>
        <w:jc w:val="right"/>
        <w:rPr>
          <w:rFonts w:ascii="GHEA Grapalat" w:hAnsi="GHEA Grapalat"/>
          <w:b/>
          <w:sz w:val="24"/>
          <w:szCs w:val="24"/>
          <w:lang w:val="ru-RU"/>
        </w:rPr>
      </w:pPr>
    </w:p>
    <w:p w14:paraId="083EEA1F" w14:textId="77777777" w:rsidR="00FA2B15" w:rsidRPr="00A3686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A3686B">
        <w:rPr>
          <w:rFonts w:ascii="GHEA Grapalat" w:hAnsi="GHEA Grapalat" w:cs="Sylfaen"/>
          <w:b/>
          <w:sz w:val="24"/>
          <w:szCs w:val="24"/>
          <w:lang w:val="ru-RU"/>
        </w:rPr>
        <w:t>ЗАЯВЛЕНИЕ</w:t>
      </w:r>
    </w:p>
    <w:p w14:paraId="70A85F4E" w14:textId="77777777" w:rsidR="00FA2B15" w:rsidRPr="00A3686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A3686B">
        <w:rPr>
          <w:rFonts w:ascii="GHEA Grapalat" w:hAnsi="GHEA Grapalat" w:cs="Sylfaen"/>
          <w:b/>
          <w:sz w:val="24"/>
          <w:szCs w:val="24"/>
          <w:lang w:val="ru-RU"/>
        </w:rPr>
        <w:t xml:space="preserve"> на участие</w:t>
      </w:r>
      <w:r w:rsidRPr="00A3686B">
        <w:rPr>
          <w:rFonts w:ascii="GHEA Grapalat" w:hAnsi="GHEA Grapalat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14:paraId="065D2E72" w14:textId="77777777" w:rsidR="00FA2B15" w:rsidRPr="00A3686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</w:p>
    <w:p w14:paraId="3FCB8FAD" w14:textId="77777777" w:rsidR="00FA2B15" w:rsidRPr="00A3686B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A3686B">
        <w:rPr>
          <w:rFonts w:ascii="GHEA Grapalat" w:hAnsi="GHEA Grapalat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14:paraId="7F53A587" w14:textId="77777777" w:rsidR="00FA2B15" w:rsidRPr="00A3686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A3686B">
        <w:rPr>
          <w:rFonts w:ascii="GHEA Grapalat" w:hAnsi="GHEA Grapalat" w:cs="Sylfaen"/>
          <w:sz w:val="16"/>
          <w:szCs w:val="16"/>
          <w:lang w:val="ru-RU"/>
        </w:rPr>
        <w:tab/>
        <w:t>наименование участника</w:t>
      </w:r>
    </w:p>
    <w:p w14:paraId="47022966" w14:textId="0C267DF7" w:rsidR="00FA2B15" w:rsidRPr="00A3686B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A3686B">
        <w:rPr>
          <w:rFonts w:ascii="GHEA Grapalat" w:hAnsi="GHEA Grapalat" w:cs="Sylfaen"/>
          <w:sz w:val="24"/>
          <w:szCs w:val="24"/>
          <w:lang w:val="ru-RU"/>
        </w:rPr>
        <w:t>участие в процедуре</w:t>
      </w:r>
      <w:r w:rsidRPr="00A3686B">
        <w:rPr>
          <w:rFonts w:ascii="GHEA Grapalat" w:hAnsi="GHEA Grapalat"/>
          <w:sz w:val="24"/>
          <w:szCs w:val="24"/>
          <w:lang w:val="ru-RU"/>
        </w:rPr>
        <w:t xml:space="preserve"> предварительной квалификации</w:t>
      </w:r>
      <w:r w:rsidR="00C74803" w:rsidRPr="00A3686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3686B">
        <w:rPr>
          <w:rFonts w:ascii="GHEA Grapalat" w:hAnsi="GHEA Grapalat"/>
          <w:sz w:val="24"/>
          <w:szCs w:val="24"/>
          <w:lang w:val="ru-RU"/>
        </w:rPr>
        <w:t xml:space="preserve">по </w:t>
      </w:r>
      <w:r w:rsidR="00E77A08">
        <w:rPr>
          <w:rFonts w:ascii="GHEA Grapalat" w:hAnsi="GHEA Grapalat"/>
          <w:sz w:val="24"/>
          <w:szCs w:val="24"/>
          <w:lang w:val="ru-RU"/>
        </w:rPr>
        <w:t>запросу котировок</w:t>
      </w:r>
      <w:r w:rsidRPr="00A3686B">
        <w:rPr>
          <w:rFonts w:ascii="GHEA Grapalat" w:hAnsi="GHEA Grapalat"/>
          <w:sz w:val="24"/>
          <w:szCs w:val="24"/>
          <w:lang w:val="ru-RU"/>
        </w:rPr>
        <w:t>со стороны Службы национальной безопасности РА с</w:t>
      </w:r>
      <w:r w:rsidRPr="00A3686B">
        <w:rPr>
          <w:rFonts w:ascii="GHEA Grapalat" w:hAnsi="GHEA Grapalat" w:cs="Sylfaen"/>
          <w:sz w:val="24"/>
          <w:szCs w:val="24"/>
          <w:lang w:val="ru-RU"/>
        </w:rPr>
        <w:t xml:space="preserve"> шифром </w:t>
      </w:r>
      <w:r w:rsidRPr="00A3686B">
        <w:rPr>
          <w:rFonts w:ascii="GHEA Grapalat" w:hAnsi="GHEA Grapalat" w:cs="Sylfaen"/>
          <w:b/>
          <w:sz w:val="24"/>
          <w:szCs w:val="24"/>
          <w:lang w:val="es-ES"/>
        </w:rPr>
        <w:t>«</w:t>
      </w:r>
      <w:r w:rsidR="00B2099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ԱԱԾ-ՏՆՏՎ-ԳՀԽԾՁԲ-26/1-ՆԱԽԱԳԻԾ</w:t>
      </w:r>
      <w:r w:rsidRPr="00A3686B">
        <w:rPr>
          <w:rFonts w:ascii="GHEA Grapalat" w:hAnsi="GHEA Grapalat" w:cs="Sylfaen"/>
          <w:b/>
          <w:sz w:val="24"/>
          <w:szCs w:val="24"/>
          <w:lang w:val="es-ES"/>
        </w:rPr>
        <w:t xml:space="preserve">» </w:t>
      </w:r>
      <w:r w:rsidRPr="00A3686B">
        <w:rPr>
          <w:rFonts w:ascii="GHEA Grapalat" w:hAnsi="GHEA Grapalat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14:paraId="38FB038C" w14:textId="77777777" w:rsidR="00FA2B15" w:rsidRPr="00A3686B" w:rsidDel="00437CDB" w:rsidRDefault="00FA2B15" w:rsidP="00FA2B15">
      <w:pPr>
        <w:jc w:val="both"/>
        <w:rPr>
          <w:rFonts w:ascii="GHEA Grapalat" w:hAnsi="GHEA Grapalat" w:cs="Sylfaen"/>
          <w:sz w:val="24"/>
          <w:szCs w:val="24"/>
          <w:lang w:val="ru-RU"/>
        </w:rPr>
      </w:pPr>
    </w:p>
    <w:p w14:paraId="10C3F55E" w14:textId="77777777" w:rsidR="00FA2B15" w:rsidRPr="00A3686B" w:rsidRDefault="00FA2B15" w:rsidP="00FA2B15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A3686B">
        <w:rPr>
          <w:rFonts w:ascii="GHEA Grapalat" w:hAnsi="GHEA Grapalat" w:cs="Sylfaen"/>
          <w:sz w:val="16"/>
          <w:szCs w:val="16"/>
          <w:lang w:val="ru-RU"/>
        </w:rPr>
        <w:t>Расчетный номер налогоплательщика</w:t>
      </w:r>
      <w:r w:rsidRPr="00A3686B">
        <w:rPr>
          <w:rFonts w:ascii="GHEA Grapalat" w:hAnsi="GHEA Grapalat" w:cs="Sylfaen"/>
          <w:sz w:val="24"/>
          <w:szCs w:val="24"/>
          <w:lang w:val="ru-RU"/>
        </w:rPr>
        <w:t xml:space="preserve"> _____________________________________________</w:t>
      </w:r>
    </w:p>
    <w:p w14:paraId="48A8D304" w14:textId="77777777" w:rsidR="00FA2B15" w:rsidRPr="00A3686B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A3686B">
        <w:rPr>
          <w:rFonts w:ascii="GHEA Grapalat" w:hAnsi="GHEA Grapalat" w:cs="Sylfaen"/>
          <w:sz w:val="16"/>
          <w:szCs w:val="16"/>
          <w:lang w:val="ru-RU"/>
        </w:rPr>
        <w:tab/>
      </w:r>
      <w:r w:rsidRPr="00A3686B">
        <w:rPr>
          <w:rFonts w:ascii="GHEA Grapalat" w:hAnsi="GHEA Grapalat" w:cs="Sylfaen"/>
          <w:sz w:val="16"/>
          <w:szCs w:val="16"/>
          <w:lang w:val="ru-RU"/>
        </w:rPr>
        <w:tab/>
      </w:r>
      <w:r w:rsidRPr="00A3686B">
        <w:rPr>
          <w:rFonts w:ascii="GHEA Grapalat" w:hAnsi="GHEA Grapalat" w:cs="Sylfaen"/>
          <w:sz w:val="16"/>
          <w:szCs w:val="16"/>
          <w:lang w:val="ru-RU"/>
        </w:rPr>
        <w:tab/>
      </w:r>
      <w:r w:rsidRPr="00A3686B">
        <w:rPr>
          <w:rFonts w:ascii="GHEA Grapalat" w:hAnsi="GHEA Grapalat" w:cs="Sylfaen"/>
          <w:sz w:val="16"/>
          <w:szCs w:val="16"/>
          <w:lang w:val="ru-RU"/>
        </w:rPr>
        <w:tab/>
      </w:r>
      <w:r w:rsidRPr="00A3686B">
        <w:rPr>
          <w:rFonts w:ascii="GHEA Grapalat" w:hAnsi="GHEA Grapalat" w:cs="Sylfaen"/>
          <w:sz w:val="16"/>
          <w:szCs w:val="16"/>
          <w:lang w:val="ru-RU"/>
        </w:rPr>
        <w:tab/>
      </w:r>
      <w:r w:rsidRPr="00A3686B">
        <w:rPr>
          <w:rFonts w:ascii="GHEA Grapalat" w:hAnsi="GHEA Grapalat" w:cs="Sylfaen"/>
          <w:sz w:val="16"/>
          <w:szCs w:val="16"/>
          <w:lang w:val="ru-RU"/>
        </w:rPr>
        <w:tab/>
        <w:t>наименование участника</w:t>
      </w:r>
    </w:p>
    <w:p w14:paraId="0FB41F51" w14:textId="77777777" w:rsidR="00FA2B15" w:rsidRPr="00A3686B" w:rsidRDefault="00FA2B15" w:rsidP="00FA2B15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A3686B">
        <w:rPr>
          <w:rFonts w:ascii="GHEA Grapalat" w:hAnsi="GHEA Grapalat" w:cs="Sylfaen"/>
          <w:sz w:val="24"/>
          <w:szCs w:val="24"/>
          <w:lang w:val="ru-RU"/>
        </w:rPr>
        <w:t>________________________</w:t>
      </w:r>
    </w:p>
    <w:p w14:paraId="0C221842" w14:textId="77777777" w:rsidR="00FA2B15" w:rsidRPr="00A3686B" w:rsidRDefault="00FA2B15" w:rsidP="00FA2B15">
      <w:pPr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A3686B">
        <w:rPr>
          <w:rFonts w:ascii="GHEA Grapalat" w:hAnsi="GHEA Grapalat" w:cs="Sylfaen"/>
          <w:sz w:val="16"/>
          <w:szCs w:val="16"/>
          <w:lang w:val="ru-RU"/>
        </w:rPr>
        <w:t>Расчетный номер налогоплательщика</w:t>
      </w:r>
    </w:p>
    <w:p w14:paraId="13094770" w14:textId="77777777" w:rsidR="00FA2B15" w:rsidRPr="00A3686B" w:rsidRDefault="00FA2B15" w:rsidP="00FA2B15">
      <w:pPr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14:paraId="660654A6" w14:textId="77777777" w:rsidR="00FA2B15" w:rsidRPr="00A3686B" w:rsidRDefault="00FA2B15" w:rsidP="00FA2B15">
      <w:pPr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14:paraId="1BEA50A7" w14:textId="77777777" w:rsidR="00FA2B15" w:rsidRPr="00A3686B" w:rsidRDefault="00FA2B15" w:rsidP="00FA2B15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A3686B">
        <w:rPr>
          <w:rFonts w:ascii="GHEA Grapalat" w:hAnsi="GHEA Grapalat" w:cs="Sylfaen"/>
          <w:sz w:val="16"/>
          <w:szCs w:val="16"/>
          <w:lang w:val="ru-RU"/>
        </w:rPr>
        <w:t>Адрес электронной почты</w:t>
      </w:r>
      <w:r w:rsidRPr="00A3686B">
        <w:rPr>
          <w:rFonts w:ascii="GHEA Grapalat" w:hAnsi="GHEA Grapalat" w:cs="Sylfaen"/>
          <w:sz w:val="24"/>
          <w:szCs w:val="24"/>
          <w:lang w:val="ru-RU"/>
        </w:rPr>
        <w:t>_____________________________________________________</w:t>
      </w:r>
    </w:p>
    <w:p w14:paraId="0724E32C" w14:textId="77777777" w:rsidR="00FA2B15" w:rsidRPr="00A3686B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A3686B">
        <w:rPr>
          <w:rFonts w:ascii="GHEA Grapalat" w:hAnsi="GHEA Grapalat" w:cs="Sylfaen"/>
          <w:sz w:val="16"/>
          <w:szCs w:val="16"/>
          <w:lang w:val="ru-RU"/>
        </w:rPr>
        <w:tab/>
      </w:r>
      <w:r w:rsidRPr="00A3686B">
        <w:rPr>
          <w:rFonts w:ascii="GHEA Grapalat" w:hAnsi="GHEA Grapalat" w:cs="Sylfaen"/>
          <w:sz w:val="16"/>
          <w:szCs w:val="16"/>
          <w:lang w:val="ru-RU"/>
        </w:rPr>
        <w:tab/>
      </w:r>
      <w:r w:rsidRPr="00A3686B">
        <w:rPr>
          <w:rFonts w:ascii="GHEA Grapalat" w:hAnsi="GHEA Grapalat" w:cs="Sylfaen"/>
          <w:sz w:val="16"/>
          <w:szCs w:val="16"/>
          <w:lang w:val="ru-RU"/>
        </w:rPr>
        <w:tab/>
      </w:r>
      <w:r w:rsidRPr="00A3686B">
        <w:rPr>
          <w:rFonts w:ascii="GHEA Grapalat" w:hAnsi="GHEA Grapalat" w:cs="Sylfaen"/>
          <w:sz w:val="16"/>
          <w:szCs w:val="16"/>
          <w:lang w:val="ru-RU"/>
        </w:rPr>
        <w:tab/>
        <w:t>наименование участника</w:t>
      </w:r>
    </w:p>
    <w:p w14:paraId="2D2BD3EB" w14:textId="77777777" w:rsidR="00FA2B15" w:rsidRPr="00A3686B" w:rsidRDefault="00FA2B15" w:rsidP="00FA2B15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A3686B">
        <w:rPr>
          <w:rFonts w:ascii="GHEA Grapalat" w:hAnsi="GHEA Grapalat" w:cs="Sylfaen"/>
          <w:sz w:val="24"/>
          <w:szCs w:val="24"/>
          <w:lang w:val="ru-RU"/>
        </w:rPr>
        <w:t>_______________________</w:t>
      </w:r>
    </w:p>
    <w:p w14:paraId="056DBC69" w14:textId="77777777" w:rsidR="00FA2B15" w:rsidRPr="00A3686B" w:rsidRDefault="00FA2B15" w:rsidP="00FA2B15">
      <w:pPr>
        <w:spacing w:line="240" w:lineRule="auto"/>
        <w:jc w:val="both"/>
        <w:rPr>
          <w:rFonts w:ascii="GHEA Grapalat" w:hAnsi="GHEA Grapalat" w:cs="Arial"/>
          <w:sz w:val="16"/>
          <w:szCs w:val="16"/>
          <w:vertAlign w:val="superscript"/>
          <w:lang w:val="es-ES"/>
        </w:rPr>
      </w:pPr>
      <w:r w:rsidRPr="00A3686B">
        <w:rPr>
          <w:rFonts w:ascii="GHEA Grapalat" w:hAnsi="GHEA Grapalat" w:cs="Sylfaen"/>
          <w:sz w:val="16"/>
          <w:szCs w:val="16"/>
          <w:lang w:val="ru-RU"/>
        </w:rPr>
        <w:t>Адрес электронной почты</w:t>
      </w:r>
    </w:p>
    <w:p w14:paraId="5DE1BA0C" w14:textId="77777777" w:rsidR="00FA2B15" w:rsidRPr="00A3686B" w:rsidRDefault="00FA2B15" w:rsidP="00FA2B15">
      <w:pPr>
        <w:rPr>
          <w:rFonts w:ascii="GHEA Grapalat" w:hAnsi="GHEA Grapalat"/>
          <w:sz w:val="24"/>
          <w:szCs w:val="24"/>
          <w:lang w:val="ru-RU"/>
        </w:rPr>
      </w:pPr>
    </w:p>
    <w:p w14:paraId="37AB3726" w14:textId="77777777" w:rsidR="00FA2B15" w:rsidRPr="00A3686B" w:rsidRDefault="00FA2B15" w:rsidP="00FA2B15">
      <w:pPr>
        <w:spacing w:line="36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A3686B">
        <w:rPr>
          <w:rFonts w:ascii="GHEA Grapalat" w:hAnsi="GHEA Grapalat" w:cs="Sylfaen"/>
          <w:sz w:val="20"/>
          <w:szCs w:val="20"/>
          <w:lang w:val="ru-RU"/>
        </w:rPr>
        <w:t xml:space="preserve">Наименование участника (должность, имя, фамилия </w:t>
      </w:r>
      <w:proofErr w:type="gramStart"/>
      <w:r w:rsidRPr="00A3686B">
        <w:rPr>
          <w:rFonts w:ascii="GHEA Grapalat" w:hAnsi="GHEA Grapalat" w:cs="Sylfaen"/>
          <w:sz w:val="20"/>
          <w:szCs w:val="20"/>
          <w:lang w:val="ru-RU"/>
        </w:rPr>
        <w:t>руководителя)  _</w:t>
      </w:r>
      <w:proofErr w:type="gramEnd"/>
      <w:r w:rsidRPr="00A3686B">
        <w:rPr>
          <w:rFonts w:ascii="GHEA Grapalat" w:hAnsi="GHEA Grapalat" w:cs="Sylfaen"/>
          <w:sz w:val="20"/>
          <w:szCs w:val="20"/>
          <w:lang w:val="ru-RU"/>
        </w:rPr>
        <w:t>______________________________________________</w:t>
      </w:r>
      <w:r w:rsidRPr="00A3686B">
        <w:rPr>
          <w:rFonts w:ascii="GHEA Grapalat" w:hAnsi="GHEA Grapalat" w:cs="Sylfaen"/>
          <w:sz w:val="20"/>
          <w:szCs w:val="20"/>
          <w:lang w:val="ru-RU"/>
        </w:rPr>
        <w:tab/>
      </w:r>
      <w:r w:rsidRPr="00A3686B">
        <w:rPr>
          <w:rFonts w:ascii="GHEA Grapalat" w:hAnsi="GHEA Grapalat" w:cs="Sylfaen"/>
          <w:sz w:val="20"/>
          <w:szCs w:val="20"/>
          <w:lang w:val="ru-RU"/>
        </w:rPr>
        <w:tab/>
        <w:t>подпись</w:t>
      </w:r>
    </w:p>
    <w:p w14:paraId="3E6F9003" w14:textId="77777777" w:rsidR="00FA2B15" w:rsidRPr="00A3686B" w:rsidRDefault="00FA2B15" w:rsidP="00FA2B15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proofErr w:type="gramStart"/>
      <w:r w:rsidRPr="00A3686B">
        <w:rPr>
          <w:rFonts w:ascii="GHEA Grapalat" w:hAnsi="GHEA Grapalat" w:cs="Sylfaen"/>
          <w:sz w:val="20"/>
          <w:szCs w:val="20"/>
          <w:lang w:val="ru-RU"/>
        </w:rPr>
        <w:t>М.П.</w:t>
      </w:r>
      <w:r w:rsidRPr="00A3686B">
        <w:rPr>
          <w:rFonts w:ascii="GHEA Grapalat" w:hAnsi="GHEA Grapalat" w:cs="Arial"/>
          <w:sz w:val="20"/>
          <w:szCs w:val="20"/>
          <w:lang w:val="hy-AM"/>
        </w:rPr>
        <w:t>.</w:t>
      </w:r>
      <w:proofErr w:type="gramEnd"/>
      <w:r w:rsidRPr="00A3686B">
        <w:rPr>
          <w:rFonts w:ascii="GHEA Grapalat" w:hAnsi="GHEA Grapalat" w:cs="Arial"/>
          <w:sz w:val="20"/>
          <w:szCs w:val="20"/>
          <w:lang w:val="hy-AM"/>
        </w:rPr>
        <w:tab/>
      </w:r>
      <w:r w:rsidRPr="00A3686B">
        <w:rPr>
          <w:rFonts w:ascii="GHEA Grapalat" w:hAnsi="GHEA Grapalat" w:cs="Arial"/>
          <w:sz w:val="20"/>
          <w:szCs w:val="20"/>
          <w:lang w:val="hy-AM"/>
        </w:rPr>
        <w:tab/>
      </w:r>
    </w:p>
    <w:p w14:paraId="58F48972" w14:textId="77777777" w:rsidR="00FA2B15" w:rsidRPr="00A3686B" w:rsidRDefault="00FA2B15" w:rsidP="00FA2B15">
      <w:pPr>
        <w:rPr>
          <w:rFonts w:ascii="GHEA Grapalat" w:hAnsi="GHEA Grapalat"/>
          <w:sz w:val="24"/>
          <w:szCs w:val="24"/>
          <w:lang w:val="es-ES"/>
        </w:rPr>
      </w:pPr>
      <w:r w:rsidRPr="00A3686B">
        <w:rPr>
          <w:rFonts w:ascii="GHEA Grapalat" w:hAnsi="GHEA Grapalat"/>
          <w:sz w:val="24"/>
          <w:szCs w:val="24"/>
          <w:lang w:val="es-ES"/>
        </w:rPr>
        <w:br w:type="page"/>
      </w:r>
    </w:p>
    <w:p w14:paraId="3849C9C2" w14:textId="77777777" w:rsidR="00FA2B15" w:rsidRPr="00120A51" w:rsidRDefault="00FA2B15" w:rsidP="00FA2B15">
      <w:pPr>
        <w:pStyle w:val="norm"/>
        <w:spacing w:line="360" w:lineRule="auto"/>
        <w:ind w:firstLine="284"/>
        <w:jc w:val="right"/>
        <w:rPr>
          <w:rFonts w:ascii="GHEA Grapalat" w:hAnsi="GHEA Grapalat" w:cs="Sylfaen"/>
          <w:b/>
          <w:bCs/>
          <w:color w:val="7030A0"/>
          <w:sz w:val="24"/>
          <w:szCs w:val="24"/>
          <w:lang w:val="ru-RU"/>
        </w:rPr>
      </w:pPr>
      <w:r w:rsidRPr="00120A51">
        <w:rPr>
          <w:rFonts w:ascii="GHEA Grapalat" w:hAnsi="GHEA Grapalat" w:cs="Sylfaen"/>
          <w:b/>
          <w:bCs/>
          <w:color w:val="7030A0"/>
          <w:sz w:val="24"/>
          <w:szCs w:val="24"/>
          <w:lang w:val="ru-RU"/>
        </w:rPr>
        <w:lastRenderedPageBreak/>
        <w:t>Приложение № 2</w:t>
      </w:r>
    </w:p>
    <w:p w14:paraId="01CDEE2C" w14:textId="77777777" w:rsidR="00FA2B15" w:rsidRPr="00A3686B" w:rsidRDefault="00FA2B15" w:rsidP="00FA2B15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  <w:lang w:val="ru-RU"/>
        </w:rPr>
      </w:pPr>
      <w:r w:rsidRPr="00A3686B">
        <w:rPr>
          <w:rFonts w:ascii="GHEA Grapalat" w:hAnsi="GHEA Grapalat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14:paraId="5436C787" w14:textId="1398F0E5" w:rsidR="00FA2B15" w:rsidRPr="00A3686B" w:rsidRDefault="00FA2B15" w:rsidP="00FA2B15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  <w:lang w:val="ru-RU"/>
        </w:rPr>
      </w:pPr>
      <w:r w:rsidRPr="00A3686B">
        <w:rPr>
          <w:rFonts w:ascii="GHEA Grapalat" w:hAnsi="GHEA Grapalat"/>
          <w:sz w:val="24"/>
          <w:szCs w:val="24"/>
          <w:lang w:val="ru-RU"/>
        </w:rPr>
        <w:t xml:space="preserve">по </w:t>
      </w:r>
      <w:r w:rsidR="00E77A08">
        <w:rPr>
          <w:rFonts w:ascii="GHEA Grapalat" w:hAnsi="GHEA Grapalat"/>
          <w:sz w:val="24"/>
          <w:szCs w:val="24"/>
          <w:lang w:val="ru-RU"/>
        </w:rPr>
        <w:t>запросу котировок</w:t>
      </w:r>
    </w:p>
    <w:p w14:paraId="54917311" w14:textId="70552ED1" w:rsidR="00FA2B15" w:rsidRPr="00A3686B" w:rsidRDefault="00FA2B15" w:rsidP="00FA2B15">
      <w:pPr>
        <w:spacing w:line="360" w:lineRule="auto"/>
        <w:contextualSpacing/>
        <w:jc w:val="right"/>
        <w:rPr>
          <w:rFonts w:ascii="GHEA Grapalat" w:hAnsi="GHEA Grapalat"/>
          <w:b/>
          <w:color w:val="FF0000"/>
          <w:sz w:val="24"/>
          <w:szCs w:val="24"/>
          <w:lang w:val="ru-RU"/>
        </w:rPr>
      </w:pPr>
      <w:r w:rsidRPr="00A3686B">
        <w:rPr>
          <w:rFonts w:ascii="GHEA Grapalat" w:hAnsi="GHEA Grapalat"/>
          <w:sz w:val="24"/>
          <w:szCs w:val="24"/>
          <w:lang w:val="ru-RU"/>
        </w:rPr>
        <w:t xml:space="preserve"> с ш</w:t>
      </w:r>
      <w:r w:rsidRPr="00A3686B">
        <w:rPr>
          <w:rFonts w:ascii="GHEA Grapalat" w:hAnsi="GHEA Grapalat"/>
          <w:sz w:val="24"/>
          <w:szCs w:val="24"/>
          <w:lang w:val="hy-AM"/>
        </w:rPr>
        <w:t>ифр</w:t>
      </w:r>
      <w:r w:rsidRPr="00A3686B">
        <w:rPr>
          <w:rFonts w:ascii="GHEA Grapalat" w:hAnsi="GHEA Grapalat"/>
          <w:sz w:val="24"/>
          <w:szCs w:val="24"/>
          <w:lang w:val="ru-RU"/>
        </w:rPr>
        <w:t>ом «</w:t>
      </w:r>
      <w:r w:rsidR="00B2099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ԱԱԾ-ՏՆՏՎ-ԳՀԽԾՁԲ-26/1-ՆԱԽԱԳԻԾ</w:t>
      </w:r>
      <w:r w:rsidRPr="00A3686B">
        <w:rPr>
          <w:rFonts w:ascii="GHEA Grapalat" w:hAnsi="GHEA Grapalat"/>
          <w:b/>
          <w:sz w:val="24"/>
          <w:szCs w:val="24"/>
          <w:lang w:val="ru-RU"/>
        </w:rPr>
        <w:t>»</w:t>
      </w:r>
    </w:p>
    <w:p w14:paraId="6AF828AB" w14:textId="77777777" w:rsidR="00FA2B15" w:rsidRPr="00A3686B" w:rsidRDefault="00FA2B15" w:rsidP="00FA2B15">
      <w:pPr>
        <w:spacing w:line="360" w:lineRule="auto"/>
        <w:contextualSpacing/>
        <w:jc w:val="right"/>
        <w:rPr>
          <w:rFonts w:ascii="GHEA Grapalat" w:hAnsi="GHEA Grapalat"/>
          <w:b/>
          <w:color w:val="FF0000"/>
          <w:sz w:val="24"/>
          <w:szCs w:val="24"/>
          <w:lang w:val="ru-RU"/>
        </w:rPr>
      </w:pPr>
    </w:p>
    <w:p w14:paraId="4D3D0BA0" w14:textId="77777777" w:rsidR="00FA2B15" w:rsidRPr="00A3686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A3686B">
        <w:rPr>
          <w:rFonts w:ascii="GHEA Grapalat" w:hAnsi="GHEA Grapalat" w:cs="Sylfaen"/>
          <w:b/>
          <w:sz w:val="24"/>
          <w:szCs w:val="24"/>
          <w:lang w:val="ru-RU"/>
        </w:rPr>
        <w:t>ОБЪЯВЛЕНИЕ</w:t>
      </w:r>
    </w:p>
    <w:p w14:paraId="39F3DB5B" w14:textId="77777777" w:rsidR="00FA2B15" w:rsidRPr="00A3686B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A3686B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14:paraId="5B3310EB" w14:textId="77777777" w:rsidR="00FA2B15" w:rsidRPr="00A3686B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A3686B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14:paraId="511CDF90" w14:textId="77777777" w:rsidR="00FA2B15" w:rsidRPr="00A3686B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A3686B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14:paraId="5BB96922" w14:textId="77777777" w:rsidR="00FA2B15" w:rsidRPr="00A3686B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14:paraId="730324AD" w14:textId="77777777" w:rsidR="00FA2B15" w:rsidRPr="00A3686B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A3686B">
        <w:rPr>
          <w:rFonts w:ascii="GHEA Grapalat" w:hAnsi="GHEA Grapalat" w:cs="Sylfaen"/>
          <w:sz w:val="24"/>
          <w:szCs w:val="24"/>
          <w:lang w:val="ru-RU"/>
        </w:rPr>
        <w:t xml:space="preserve">_________________________________________сообщает и удостоверяет что </w:t>
      </w:r>
    </w:p>
    <w:p w14:paraId="5AA2ED31" w14:textId="77777777" w:rsidR="00FA2B15" w:rsidRPr="00A3686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A3686B">
        <w:rPr>
          <w:rFonts w:ascii="GHEA Grapalat" w:hAnsi="GHEA Grapalat" w:cs="Sylfaen"/>
          <w:sz w:val="16"/>
          <w:szCs w:val="16"/>
          <w:lang w:val="ru-RU"/>
        </w:rPr>
        <w:tab/>
        <w:t>Наименование участника</w:t>
      </w:r>
    </w:p>
    <w:p w14:paraId="377263D1" w14:textId="77777777" w:rsidR="00FA2B15" w:rsidRPr="00A3686B" w:rsidRDefault="00FA2B15" w:rsidP="00FA2B15">
      <w:pPr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A3686B">
        <w:rPr>
          <w:rFonts w:ascii="GHEA Grapalat" w:hAnsi="GHEA Grapalat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734EFD" w:rsidRPr="00A3686B">
        <w:rPr>
          <w:rFonts w:ascii="GHEA Grapalat" w:hAnsi="GHEA Grapalat" w:cs="Sylfaen"/>
          <w:sz w:val="24"/>
          <w:szCs w:val="24"/>
          <w:lang w:val="ru-RU"/>
        </w:rPr>
        <w:t>предоставлял</w:t>
      </w:r>
      <w:r w:rsidRPr="00A3686B">
        <w:rPr>
          <w:rFonts w:ascii="GHEA Grapalat" w:hAnsi="GHEA Grapalat" w:cs="Sylfaen"/>
          <w:sz w:val="24"/>
          <w:szCs w:val="24"/>
          <w:lang w:val="ru-RU"/>
        </w:rPr>
        <w:t xml:space="preserve"> нижеупомянутые </w:t>
      </w:r>
      <w:r w:rsidR="007A1FE0" w:rsidRPr="00A3686B">
        <w:rPr>
          <w:rFonts w:ascii="GHEA Grapalat" w:hAnsi="GHEA Grapalat" w:cs="Sylfaen"/>
          <w:sz w:val="24"/>
          <w:szCs w:val="24"/>
          <w:lang w:val="ru-RU"/>
        </w:rPr>
        <w:t>услуги</w:t>
      </w:r>
      <w:r w:rsidRPr="00A3686B">
        <w:rPr>
          <w:rFonts w:ascii="GHEA Grapalat" w:hAnsi="GHEA Grapalat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FA2B15" w:rsidRPr="00120A51" w14:paraId="607336E7" w14:textId="77777777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14:paraId="3A6C1BCC" w14:textId="77777777" w:rsidR="00FA2B15" w:rsidRPr="00A3686B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3686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Договор</w:t>
            </w:r>
            <w:r w:rsidRPr="00A3686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ы,</w:t>
            </w:r>
            <w:r w:rsidRPr="00A3686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A3686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A3686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ипредшеств</w:t>
            </w:r>
            <w:r w:rsidRPr="00A3686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овавш</w:t>
            </w:r>
            <w:r w:rsidRPr="00A3686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120A51" w14:paraId="7511C628" w14:textId="77777777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14:paraId="3F0E14EF" w14:textId="77777777" w:rsidR="00FA2B15" w:rsidRPr="00A3686B" w:rsidRDefault="00FA2B15" w:rsidP="006165B8">
            <w:pPr>
              <w:spacing w:line="240" w:lineRule="auto"/>
              <w:contextualSpacing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Arial"/>
                <w:b/>
                <w:sz w:val="18"/>
                <w:szCs w:val="18"/>
              </w:rPr>
              <w:t>№</w:t>
            </w:r>
            <w:r w:rsidRPr="00A3686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/</w:t>
            </w:r>
            <w:r w:rsidRPr="00A3686B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14:paraId="1A45E693" w14:textId="77777777" w:rsidR="00FA2B15" w:rsidRPr="00A3686B" w:rsidRDefault="00FA2B15" w:rsidP="006165B8">
            <w:pPr>
              <w:spacing w:line="240" w:lineRule="auto"/>
              <w:contextualSpacing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14:paraId="06AB4F67" w14:textId="77777777" w:rsidR="00FA2B15" w:rsidRPr="00A3686B" w:rsidRDefault="00FA2B15" w:rsidP="006165B8">
            <w:pPr>
              <w:spacing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686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A3686B" w14:paraId="04D7B1A4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45EBDF06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FA2B15" w:rsidRPr="00A3686B" w14:paraId="3D4E5B2C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1C6867D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1822662B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7AB643A7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A2B15" w:rsidRPr="00A3686B" w14:paraId="5D21C8AD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020C8A6B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626DFC5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C636B8D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A2B15" w:rsidRPr="00A3686B" w14:paraId="0FF37807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741C877C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05869CCE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83A4EF3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A2B15" w:rsidRPr="00A3686B" w14:paraId="481C802D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0A505D6B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FA2B15" w:rsidRPr="00A3686B" w14:paraId="5F89EEE5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086E21EE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04186A4D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7B2C059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A2B15" w:rsidRPr="00A3686B" w14:paraId="6A64C958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499EBBDB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69999347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43B3F903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A2B15" w:rsidRPr="00A3686B" w14:paraId="1B90AD89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378D2C55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14:paraId="3DEA79EB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6753F952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A2B15" w:rsidRPr="00A3686B" w14:paraId="6EE7A7C7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185E2615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FA2B15" w:rsidRPr="00A3686B" w14:paraId="027D94F5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481C6751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04B4692B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83348D3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A2B15" w:rsidRPr="00A3686B" w14:paraId="59E7F109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6C8275D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679AE2A4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BF5A5D7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A2B15" w:rsidRPr="00A3686B" w14:paraId="37050314" w14:textId="77777777" w:rsidTr="006165B8">
        <w:trPr>
          <w:trHeight w:val="233"/>
        </w:trPr>
        <w:tc>
          <w:tcPr>
            <w:tcW w:w="1581" w:type="dxa"/>
            <w:vAlign w:val="center"/>
          </w:tcPr>
          <w:p w14:paraId="3216CE7F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3686B">
              <w:rPr>
                <w:rFonts w:ascii="GHEA Grapalat" w:hAnsi="GHEA Grapalat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2FFCAB04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B3979DE" w14:textId="77777777" w:rsidR="00FA2B15" w:rsidRPr="00A3686B" w:rsidRDefault="00FA2B15" w:rsidP="006165B8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14:paraId="5653F067" w14:textId="77777777" w:rsidR="00FA2B15" w:rsidRPr="00A3686B" w:rsidRDefault="00FA2B15" w:rsidP="00FA2B15">
      <w:pPr>
        <w:spacing w:line="240" w:lineRule="auto"/>
        <w:ind w:firstLine="720"/>
        <w:jc w:val="center"/>
        <w:rPr>
          <w:rFonts w:ascii="GHEA Grapalat" w:hAnsi="GHEA Grapalat" w:cs="Sylfaen"/>
          <w:sz w:val="18"/>
          <w:szCs w:val="18"/>
          <w:lang w:val="ru-RU"/>
        </w:rPr>
      </w:pPr>
    </w:p>
    <w:p w14:paraId="6D3A8CF6" w14:textId="77777777" w:rsidR="00FA2B15" w:rsidRPr="00A3686B" w:rsidRDefault="00FA2B15" w:rsidP="00FA2B15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A3686B">
        <w:rPr>
          <w:rFonts w:ascii="GHEA Grapalat" w:hAnsi="GHEA Grapalat" w:cs="Sylfaen"/>
          <w:sz w:val="20"/>
          <w:szCs w:val="20"/>
          <w:lang w:val="ru-RU"/>
        </w:rPr>
        <w:t>______________________________________________________________</w:t>
      </w:r>
    </w:p>
    <w:p w14:paraId="7A3EA8A2" w14:textId="77777777" w:rsidR="00FA2B15" w:rsidRPr="00A3686B" w:rsidRDefault="00FA2B15" w:rsidP="00FA2B15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A3686B">
        <w:rPr>
          <w:rFonts w:ascii="GHEA Grapalat" w:hAnsi="GHEA Grapalat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A3686B">
        <w:rPr>
          <w:rFonts w:ascii="GHEA Grapalat" w:hAnsi="GHEA Grapalat" w:cs="Sylfaen"/>
          <w:sz w:val="20"/>
          <w:szCs w:val="20"/>
          <w:lang w:val="ru-RU"/>
        </w:rPr>
        <w:tab/>
      </w:r>
      <w:r w:rsidRPr="00A3686B">
        <w:rPr>
          <w:rFonts w:ascii="GHEA Grapalat" w:hAnsi="GHEA Grapalat" w:cs="Sylfaen"/>
          <w:sz w:val="20"/>
          <w:szCs w:val="20"/>
          <w:lang w:val="ru-RU"/>
        </w:rPr>
        <w:tab/>
      </w:r>
      <w:r w:rsidRPr="00A3686B">
        <w:rPr>
          <w:rFonts w:ascii="GHEA Grapalat" w:hAnsi="GHEA Grapalat" w:cs="Sylfaen"/>
          <w:sz w:val="20"/>
          <w:szCs w:val="20"/>
          <w:lang w:val="ru-RU"/>
        </w:rPr>
        <w:tab/>
        <w:t xml:space="preserve">подпись </w:t>
      </w:r>
    </w:p>
    <w:p w14:paraId="50D84503" w14:textId="77777777" w:rsidR="00FA2B15" w:rsidRPr="00A3686B" w:rsidRDefault="00FA2B15" w:rsidP="00FA2B15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proofErr w:type="gramStart"/>
      <w:r w:rsidRPr="00A3686B">
        <w:rPr>
          <w:rFonts w:ascii="GHEA Grapalat" w:hAnsi="GHEA Grapalat" w:cs="Sylfaen"/>
          <w:sz w:val="20"/>
          <w:szCs w:val="20"/>
          <w:lang w:val="ru-RU"/>
        </w:rPr>
        <w:t>М.П.</w:t>
      </w:r>
      <w:r w:rsidRPr="00A3686B">
        <w:rPr>
          <w:rFonts w:ascii="GHEA Grapalat" w:hAnsi="GHEA Grapalat" w:cs="Arial"/>
          <w:sz w:val="20"/>
          <w:szCs w:val="20"/>
          <w:lang w:val="hy-AM"/>
        </w:rPr>
        <w:t>.</w:t>
      </w:r>
      <w:proofErr w:type="gramEnd"/>
      <w:r w:rsidRPr="00A3686B">
        <w:rPr>
          <w:rFonts w:ascii="GHEA Grapalat" w:hAnsi="GHEA Grapalat" w:cs="Arial"/>
          <w:sz w:val="20"/>
          <w:szCs w:val="20"/>
          <w:lang w:val="hy-AM"/>
        </w:rPr>
        <w:tab/>
      </w:r>
      <w:r w:rsidRPr="00A3686B">
        <w:rPr>
          <w:rFonts w:ascii="GHEA Grapalat" w:hAnsi="GHEA Grapalat" w:cs="Arial"/>
          <w:sz w:val="20"/>
          <w:szCs w:val="20"/>
          <w:lang w:val="hy-AM"/>
        </w:rPr>
        <w:tab/>
      </w:r>
    </w:p>
    <w:p w14:paraId="6D082597" w14:textId="77777777" w:rsidR="009A6AA9" w:rsidRPr="00A3686B" w:rsidRDefault="009A6AA9">
      <w:pPr>
        <w:rPr>
          <w:rFonts w:ascii="GHEA Grapalat" w:hAnsi="GHEA Grapalat"/>
        </w:rPr>
      </w:pPr>
    </w:p>
    <w:sectPr w:rsidR="009A6AA9" w:rsidRPr="00A3686B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15"/>
    <w:rsid w:val="00074069"/>
    <w:rsid w:val="00075C16"/>
    <w:rsid w:val="000A5670"/>
    <w:rsid w:val="000A593C"/>
    <w:rsid w:val="000A65DA"/>
    <w:rsid w:val="000D290C"/>
    <w:rsid w:val="000D4358"/>
    <w:rsid w:val="000F5BAE"/>
    <w:rsid w:val="00120A51"/>
    <w:rsid w:val="00186CAA"/>
    <w:rsid w:val="00190086"/>
    <w:rsid w:val="001D381A"/>
    <w:rsid w:val="001D4C33"/>
    <w:rsid w:val="002140C6"/>
    <w:rsid w:val="0022044B"/>
    <w:rsid w:val="00224408"/>
    <w:rsid w:val="00256ED6"/>
    <w:rsid w:val="00280226"/>
    <w:rsid w:val="002B5A8D"/>
    <w:rsid w:val="002B77DF"/>
    <w:rsid w:val="002E5C7B"/>
    <w:rsid w:val="002F4D7F"/>
    <w:rsid w:val="00360D98"/>
    <w:rsid w:val="003A7BD3"/>
    <w:rsid w:val="003B3C1A"/>
    <w:rsid w:val="003D2E3A"/>
    <w:rsid w:val="003D4141"/>
    <w:rsid w:val="003F1B5D"/>
    <w:rsid w:val="003F60BA"/>
    <w:rsid w:val="00416ED2"/>
    <w:rsid w:val="00427DC0"/>
    <w:rsid w:val="00440C0E"/>
    <w:rsid w:val="004573D9"/>
    <w:rsid w:val="00473C98"/>
    <w:rsid w:val="00517C67"/>
    <w:rsid w:val="00521A85"/>
    <w:rsid w:val="00530D28"/>
    <w:rsid w:val="005323F0"/>
    <w:rsid w:val="0054356A"/>
    <w:rsid w:val="005737BB"/>
    <w:rsid w:val="005B3244"/>
    <w:rsid w:val="005C71EF"/>
    <w:rsid w:val="005F58C7"/>
    <w:rsid w:val="00646FC2"/>
    <w:rsid w:val="00654AE4"/>
    <w:rsid w:val="006866A4"/>
    <w:rsid w:val="006A0CA0"/>
    <w:rsid w:val="006B14A3"/>
    <w:rsid w:val="006C57A6"/>
    <w:rsid w:val="006E6446"/>
    <w:rsid w:val="007153A4"/>
    <w:rsid w:val="00734EFD"/>
    <w:rsid w:val="00783D52"/>
    <w:rsid w:val="007A1FE0"/>
    <w:rsid w:val="007D0CB2"/>
    <w:rsid w:val="007F2445"/>
    <w:rsid w:val="00811C1B"/>
    <w:rsid w:val="0083763C"/>
    <w:rsid w:val="00847623"/>
    <w:rsid w:val="00881D57"/>
    <w:rsid w:val="00886FB1"/>
    <w:rsid w:val="008D3FFB"/>
    <w:rsid w:val="008E3AC9"/>
    <w:rsid w:val="009308F6"/>
    <w:rsid w:val="009A0700"/>
    <w:rsid w:val="009A6AA9"/>
    <w:rsid w:val="009C7725"/>
    <w:rsid w:val="009E432B"/>
    <w:rsid w:val="00A1210E"/>
    <w:rsid w:val="00A34E23"/>
    <w:rsid w:val="00A36087"/>
    <w:rsid w:val="00A3686B"/>
    <w:rsid w:val="00A52161"/>
    <w:rsid w:val="00A7765E"/>
    <w:rsid w:val="00A77E15"/>
    <w:rsid w:val="00A944C8"/>
    <w:rsid w:val="00A958C4"/>
    <w:rsid w:val="00AB2461"/>
    <w:rsid w:val="00AC1887"/>
    <w:rsid w:val="00AC3096"/>
    <w:rsid w:val="00AD6C6E"/>
    <w:rsid w:val="00AF3081"/>
    <w:rsid w:val="00B01FD7"/>
    <w:rsid w:val="00B20992"/>
    <w:rsid w:val="00B7022C"/>
    <w:rsid w:val="00B92FB4"/>
    <w:rsid w:val="00BA1E4E"/>
    <w:rsid w:val="00BC45C8"/>
    <w:rsid w:val="00BE4AEA"/>
    <w:rsid w:val="00BE55A8"/>
    <w:rsid w:val="00C01721"/>
    <w:rsid w:val="00C040CF"/>
    <w:rsid w:val="00C321B8"/>
    <w:rsid w:val="00C61856"/>
    <w:rsid w:val="00C74803"/>
    <w:rsid w:val="00C96F5C"/>
    <w:rsid w:val="00CA0DC7"/>
    <w:rsid w:val="00CD4E94"/>
    <w:rsid w:val="00CE587F"/>
    <w:rsid w:val="00CF1DF6"/>
    <w:rsid w:val="00D15DC0"/>
    <w:rsid w:val="00D231D2"/>
    <w:rsid w:val="00D4386A"/>
    <w:rsid w:val="00DA491D"/>
    <w:rsid w:val="00DB65A8"/>
    <w:rsid w:val="00DC5345"/>
    <w:rsid w:val="00DF6D0E"/>
    <w:rsid w:val="00E144C1"/>
    <w:rsid w:val="00E20460"/>
    <w:rsid w:val="00E30510"/>
    <w:rsid w:val="00E77A08"/>
    <w:rsid w:val="00E91C3A"/>
    <w:rsid w:val="00EA2D54"/>
    <w:rsid w:val="00EA7BFD"/>
    <w:rsid w:val="00EC7228"/>
    <w:rsid w:val="00EF0443"/>
    <w:rsid w:val="00EF392F"/>
    <w:rsid w:val="00F66D80"/>
    <w:rsid w:val="00F71254"/>
    <w:rsid w:val="00F93618"/>
    <w:rsid w:val="00F960C8"/>
    <w:rsid w:val="00FA26A7"/>
    <w:rsid w:val="00FA2B15"/>
    <w:rsid w:val="00FD3FA5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EBBE"/>
  <w15:docId w15:val="{3F10E89F-807A-447C-A238-B8EBB38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84762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847623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User</cp:lastModifiedBy>
  <cp:revision>54</cp:revision>
  <cp:lastPrinted>2024-02-22T06:45:00Z</cp:lastPrinted>
  <dcterms:created xsi:type="dcterms:W3CDTF">2019-06-20T08:10:00Z</dcterms:created>
  <dcterms:modified xsi:type="dcterms:W3CDTF">2026-04-30T07:19:00Z</dcterms:modified>
</cp:coreProperties>
</file>